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BEEB659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981995" w:rsidRPr="00981995">
        <w:rPr>
          <w:rFonts w:ascii="Cambria" w:hAnsi="Cambria"/>
          <w:b/>
        </w:rPr>
        <w:t>ZS/D_1</w:t>
      </w:r>
      <w:r w:rsidR="008136F0">
        <w:rPr>
          <w:rFonts w:ascii="Cambria" w:hAnsi="Cambria"/>
          <w:b/>
        </w:rPr>
        <w:t>2/22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134563D2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6E159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4AD1B27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1FF76835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71658634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5EDA67A2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7BC69DAC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0D9BB7F0" w14:textId="4F34653D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570CA2" w:rsidRPr="008136F0">
          <w:rPr>
            <w:rStyle w:val="Hipercze"/>
            <w:rFonts w:ascii="Cambria" w:hAnsi="Cambria"/>
          </w:rPr>
          <w:t>przetargi@</w:t>
        </w:r>
        <w:r w:rsidR="00570CA2" w:rsidRPr="00807E28">
          <w:rPr>
            <w:rStyle w:val="Hipercze"/>
            <w:rFonts w:ascii="Cambria" w:hAnsi="Cambria"/>
          </w:rPr>
          <w:t>wodociagiraciborskie.pl</w:t>
        </w:r>
      </w:hyperlink>
      <w:r w:rsidRPr="00BF08EA">
        <w:rPr>
          <w:rFonts w:ascii="Cambria" w:hAnsi="Cambria"/>
        </w:rPr>
        <w:t xml:space="preserve"> </w:t>
      </w:r>
    </w:p>
    <w:p w14:paraId="29EC2DC2" w14:textId="77777777" w:rsidR="00981995" w:rsidRPr="00BF08EA" w:rsidRDefault="00981995" w:rsidP="00981995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81CA303" w14:textId="268AC55F" w:rsidR="00570CA2" w:rsidRPr="008136F0" w:rsidRDefault="00570CA2" w:rsidP="0098199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/>
          <w:color w:val="0070C0"/>
        </w:rPr>
      </w:pPr>
      <w:r w:rsidRPr="008136F0">
        <w:rPr>
          <w:rFonts w:ascii="Cambria" w:hAnsi="Cambria"/>
          <w:color w:val="0070C0"/>
          <w:u w:val="single"/>
        </w:rPr>
        <w:t>https://bip.wodociagiraciborskie.pl/bipkod/13985964</w:t>
      </w:r>
    </w:p>
    <w:p w14:paraId="09974D8C" w14:textId="77777777" w:rsidR="00981995" w:rsidRPr="00BF08EA" w:rsidRDefault="00981995" w:rsidP="0098199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 xml:space="preserve">/Zwik-Raciborz/SkrytkaESP </w:t>
      </w:r>
      <w:r w:rsidRPr="00BF08EA">
        <w:rPr>
          <w:rFonts w:ascii="Cambria" w:hAnsi="Cambria" w:cs="Arial"/>
          <w:bCs/>
        </w:rPr>
        <w:t xml:space="preserve">znajdująca się na platformie ePUAP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3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33C967A5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lastRenderedPageBreak/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782CEF66" w14:textId="511F5A90" w:rsidR="00981995" w:rsidRPr="006E159D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E159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6E159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4F386946" w:rsidR="00824977" w:rsidRPr="00981995" w:rsidRDefault="00824977" w:rsidP="00E2431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981995"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Dostawa energii elektrycznej dla Wodociągów Raciborskich </w:t>
            </w:r>
            <w:r w:rsidR="0098199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136F0">
              <w:rPr>
                <w:rFonts w:ascii="Cambria" w:hAnsi="Cambria" w:cs="Arial"/>
                <w:b/>
                <w:iCs/>
                <w:sz w:val="26"/>
                <w:szCs w:val="26"/>
              </w:rPr>
              <w:t>Sp. z o. o. w 2023</w:t>
            </w:r>
            <w:r w:rsidR="00981995"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roku</w:t>
            </w:r>
            <w:r w:rsidRPr="00981995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FD87A8C" w14:textId="48E05161" w:rsidR="006E159D" w:rsidRDefault="002458E5" w:rsidP="006E159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E159D">
              <w:rPr>
                <w:rFonts w:ascii="Cambria" w:hAnsi="Cambria" w:cs="Arial"/>
                <w:b/>
                <w:iCs/>
              </w:rPr>
              <w:t>Oferuję/oferujemy*</w:t>
            </w:r>
            <w:r w:rsidRPr="006E159D">
              <w:rPr>
                <w:rFonts w:ascii="Cambria" w:hAnsi="Cambria" w:cs="Arial"/>
                <w:iCs/>
              </w:rPr>
              <w:t xml:space="preserve"> wykonanie </w:t>
            </w:r>
            <w:r w:rsidRPr="006E159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E159D">
              <w:rPr>
                <w:rFonts w:ascii="Cambria" w:hAnsi="Cambria" w:cs="Arial"/>
                <w:iCs/>
              </w:rPr>
              <w:t xml:space="preserve">zgodnie z </w:t>
            </w:r>
            <w:r w:rsidRPr="006E159D">
              <w:rPr>
                <w:rFonts w:ascii="Cambria" w:hAnsi="Cambria" w:cs="Arial"/>
                <w:bCs/>
                <w:iCs/>
              </w:rPr>
              <w:t xml:space="preserve">zakresem </w:t>
            </w:r>
            <w:r w:rsidR="00BE4BCA">
              <w:rPr>
                <w:rFonts w:ascii="Cambria" w:hAnsi="Cambria" w:cs="Arial"/>
                <w:bCs/>
                <w:iCs/>
              </w:rPr>
              <w:t xml:space="preserve">wskazanym </w:t>
            </w:r>
            <w:r w:rsidRPr="006E159D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 w:rsidRPr="006E159D">
              <w:rPr>
                <w:rFonts w:ascii="Cambria" w:hAnsi="Cambria" w:cs="Arial"/>
                <w:bCs/>
                <w:iCs/>
              </w:rPr>
              <w:t xml:space="preserve"> S</w:t>
            </w:r>
            <w:r w:rsidRPr="006E159D">
              <w:rPr>
                <w:rFonts w:ascii="Cambria" w:hAnsi="Cambria" w:cs="Arial"/>
                <w:bCs/>
                <w:iCs/>
              </w:rPr>
              <w:t xml:space="preserve">WZ oraz </w:t>
            </w:r>
            <w:r w:rsidR="00981995" w:rsidRPr="006E159D">
              <w:rPr>
                <w:rFonts w:ascii="Cambria" w:hAnsi="Cambria" w:cs="Arial"/>
                <w:bCs/>
                <w:iCs/>
              </w:rPr>
              <w:t>Istotnych postanowieniach umowy</w:t>
            </w:r>
            <w:r w:rsidR="006E159D">
              <w:rPr>
                <w:rFonts w:ascii="Cambria" w:hAnsi="Cambria" w:cs="Arial"/>
                <w:bCs/>
                <w:iCs/>
              </w:rPr>
              <w:t xml:space="preserve"> za cenę ofertową:</w:t>
            </w:r>
          </w:p>
          <w:p w14:paraId="380E1886" w14:textId="77777777" w:rsidR="006E159D" w:rsidRPr="00AF0F4E" w:rsidRDefault="006E159D" w:rsidP="006E159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9CF14BF" w14:textId="77777777" w:rsidR="006E159D" w:rsidRPr="00EF166A" w:rsidRDefault="006E159D" w:rsidP="006E159D">
            <w:pPr>
              <w:spacing w:line="36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85BE83D" w14:textId="5BBBE052" w:rsidR="006E159D" w:rsidRDefault="006E159D" w:rsidP="006E159D">
            <w:pPr>
              <w:spacing w:line="36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85DFA3E" w14:textId="77777777" w:rsidR="00AF0F4E" w:rsidRPr="00EF166A" w:rsidRDefault="00AF0F4E" w:rsidP="00AF0F4E">
            <w:pPr>
              <w:spacing w:line="360" w:lineRule="auto"/>
              <w:ind w:firstLine="30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55FA90" w14:textId="77777777" w:rsidR="00AF0F4E" w:rsidRPr="00EF166A" w:rsidRDefault="00AF0F4E" w:rsidP="00AF0F4E">
            <w:pPr>
              <w:spacing w:line="360" w:lineRule="auto"/>
              <w:ind w:firstLine="30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53CAF753" w14:textId="61F6976D" w:rsidR="006E159D" w:rsidRDefault="006E159D" w:rsidP="006E159D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poniższej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i:</w:t>
            </w:r>
          </w:p>
          <w:p w14:paraId="1B83AAC2" w14:textId="4075B946" w:rsidR="006E159D" w:rsidRDefault="006E159D" w:rsidP="006E159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C</w:t>
            </w:r>
            <w:r w:rsidRPr="006E159D">
              <w:rPr>
                <w:rFonts w:ascii="Cambria" w:hAnsi="Cambria"/>
                <w:b/>
                <w:sz w:val="20"/>
              </w:rPr>
              <w:t>en</w:t>
            </w:r>
            <w:r>
              <w:rPr>
                <w:rFonts w:ascii="Cambria" w:hAnsi="Cambria"/>
                <w:b/>
                <w:sz w:val="20"/>
              </w:rPr>
              <w:t>y</w:t>
            </w:r>
            <w:r w:rsidRPr="006E159D">
              <w:rPr>
                <w:rFonts w:ascii="Cambria" w:hAnsi="Cambria"/>
                <w:b/>
                <w:sz w:val="20"/>
              </w:rPr>
              <w:t xml:space="preserve"> energii dla poszczególnych grup taryfowych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2"/>
              <w:tblW w:w="9781" w:type="dxa"/>
              <w:tblInd w:w="25" w:type="dxa"/>
              <w:tblLook w:val="01E0" w:firstRow="1" w:lastRow="1" w:firstColumn="1" w:lastColumn="1" w:noHBand="0" w:noVBand="0"/>
            </w:tblPr>
            <w:tblGrid>
              <w:gridCol w:w="567"/>
              <w:gridCol w:w="1346"/>
              <w:gridCol w:w="2207"/>
              <w:gridCol w:w="1975"/>
              <w:gridCol w:w="1418"/>
              <w:gridCol w:w="2268"/>
            </w:tblGrid>
            <w:tr w:rsidR="006E159D" w:rsidRPr="00B66310" w14:paraId="655A8F0C" w14:textId="77777777" w:rsidTr="006E159D">
              <w:tc>
                <w:tcPr>
                  <w:tcW w:w="567" w:type="dxa"/>
                  <w:vAlign w:val="center"/>
                </w:tcPr>
                <w:p w14:paraId="2A52202F" w14:textId="77777777" w:rsidR="006E159D" w:rsidRPr="006E159D" w:rsidRDefault="006E159D" w:rsidP="006E159D">
                  <w:pPr>
                    <w:spacing w:line="276" w:lineRule="auto"/>
                    <w:ind w:left="-851"/>
                    <w:jc w:val="both"/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1346" w:type="dxa"/>
                  <w:vAlign w:val="center"/>
                </w:tcPr>
                <w:p w14:paraId="2BA982E4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Grupa taryfowa</w:t>
                  </w:r>
                </w:p>
              </w:tc>
              <w:tc>
                <w:tcPr>
                  <w:tcW w:w="2207" w:type="dxa"/>
                  <w:vAlign w:val="center"/>
                </w:tcPr>
                <w:p w14:paraId="210F3A2C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Szczyt</w:t>
                  </w:r>
                </w:p>
              </w:tc>
              <w:tc>
                <w:tcPr>
                  <w:tcW w:w="1975" w:type="dxa"/>
                  <w:vAlign w:val="center"/>
                </w:tcPr>
                <w:p w14:paraId="60377F8D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Ilość energii</w:t>
                  </w:r>
                </w:p>
                <w:p w14:paraId="4C252EB2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(MWh)/12 miesięcy</w:t>
                  </w:r>
                </w:p>
              </w:tc>
              <w:tc>
                <w:tcPr>
                  <w:tcW w:w="1418" w:type="dxa"/>
                  <w:vAlign w:val="center"/>
                </w:tcPr>
                <w:p w14:paraId="497D40C6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 xml:space="preserve">Cena netto za MWh </w:t>
                  </w:r>
                </w:p>
                <w:p w14:paraId="652ACB29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2268" w:type="dxa"/>
                  <w:vAlign w:val="center"/>
                </w:tcPr>
                <w:p w14:paraId="6189A505" w14:textId="77777777" w:rsid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  <w:p w14:paraId="35C0DEED" w14:textId="2C73622A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Wartość netto (zł)</w:t>
                  </w:r>
                </w:p>
                <w:p w14:paraId="43350DAD" w14:textId="04EB4162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</w:tc>
            </w:tr>
            <w:tr w:rsidR="006E159D" w:rsidRPr="00B66310" w14:paraId="3B517015" w14:textId="77777777" w:rsidTr="006E159D"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5E2E9A19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1346" w:type="dxa"/>
                  <w:shd w:val="clear" w:color="auto" w:fill="D9D9D9" w:themeFill="background1" w:themeFillShade="D9"/>
                  <w:vAlign w:val="center"/>
                </w:tcPr>
                <w:p w14:paraId="3CDA89A6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2207" w:type="dxa"/>
                  <w:shd w:val="clear" w:color="auto" w:fill="D9D9D9" w:themeFill="background1" w:themeFillShade="D9"/>
                  <w:vAlign w:val="center"/>
                </w:tcPr>
                <w:p w14:paraId="26DF739B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C.</w:t>
                  </w:r>
                </w:p>
              </w:tc>
              <w:tc>
                <w:tcPr>
                  <w:tcW w:w="1975" w:type="dxa"/>
                  <w:shd w:val="clear" w:color="auto" w:fill="D9D9D9" w:themeFill="background1" w:themeFillShade="D9"/>
                  <w:vAlign w:val="center"/>
                </w:tcPr>
                <w:p w14:paraId="6562D407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1B6CFEC4" w14:textId="77777777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E.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  <w:vAlign w:val="center"/>
                </w:tcPr>
                <w:p w14:paraId="3F766019" w14:textId="109B2F54" w:rsidR="006E159D" w:rsidRPr="006E159D" w:rsidRDefault="006E159D" w:rsidP="006E15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F</w:t>
                  </w: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 xml:space="preserve"> = 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(D x E)</w:t>
                  </w:r>
                </w:p>
              </w:tc>
            </w:tr>
            <w:tr w:rsidR="006E159D" w:rsidRPr="00B66310" w14:paraId="04B637D8" w14:textId="77777777" w:rsidTr="00AF0F4E">
              <w:trPr>
                <w:trHeight w:val="822"/>
              </w:trPr>
              <w:tc>
                <w:tcPr>
                  <w:tcW w:w="567" w:type="dxa"/>
                  <w:vMerge w:val="restart"/>
                  <w:vAlign w:val="center"/>
                </w:tcPr>
                <w:p w14:paraId="3E4596AB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1.</w:t>
                  </w:r>
                </w:p>
              </w:tc>
              <w:tc>
                <w:tcPr>
                  <w:tcW w:w="1346" w:type="dxa"/>
                  <w:vMerge w:val="restart"/>
                  <w:vAlign w:val="center"/>
                </w:tcPr>
                <w:p w14:paraId="0EB1EB1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B23</w:t>
                  </w:r>
                </w:p>
              </w:tc>
              <w:tc>
                <w:tcPr>
                  <w:tcW w:w="2207" w:type="dxa"/>
                  <w:vAlign w:val="center"/>
                </w:tcPr>
                <w:p w14:paraId="5A940048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S-1 (przedpołudniowy)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7ADBB5D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850</w:t>
                  </w:r>
                </w:p>
              </w:tc>
              <w:tc>
                <w:tcPr>
                  <w:tcW w:w="1418" w:type="dxa"/>
                  <w:vAlign w:val="center"/>
                </w:tcPr>
                <w:p w14:paraId="59DB6087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0130511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09667523" w14:textId="77777777" w:rsidTr="00AF0F4E">
              <w:trPr>
                <w:trHeight w:val="692"/>
              </w:trPr>
              <w:tc>
                <w:tcPr>
                  <w:tcW w:w="567" w:type="dxa"/>
                  <w:vMerge/>
                  <w:vAlign w:val="center"/>
                </w:tcPr>
                <w:p w14:paraId="5D8904B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1346" w:type="dxa"/>
                  <w:vMerge/>
                  <w:vAlign w:val="center"/>
                </w:tcPr>
                <w:p w14:paraId="6C863FCF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2207" w:type="dxa"/>
                  <w:vAlign w:val="center"/>
                </w:tcPr>
                <w:p w14:paraId="0F9393A1" w14:textId="071C1535" w:rsidR="006E159D" w:rsidRPr="006E159D" w:rsidRDefault="006E159D" w:rsidP="00AF0F4E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S-2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(popołudniowy)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2B933319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600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491C14FB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55DC549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16EF9DFA" w14:textId="77777777" w:rsidTr="00AF0F4E">
              <w:trPr>
                <w:trHeight w:val="560"/>
              </w:trPr>
              <w:tc>
                <w:tcPr>
                  <w:tcW w:w="567" w:type="dxa"/>
                  <w:vMerge/>
                  <w:vAlign w:val="center"/>
                </w:tcPr>
                <w:p w14:paraId="3AA87D9B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1346" w:type="dxa"/>
                  <w:vMerge/>
                  <w:vAlign w:val="center"/>
                </w:tcPr>
                <w:p w14:paraId="6CE77E7E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</w:p>
              </w:tc>
              <w:tc>
                <w:tcPr>
                  <w:tcW w:w="2207" w:type="dxa"/>
                  <w:vAlign w:val="center"/>
                </w:tcPr>
                <w:p w14:paraId="7A2800FD" w14:textId="0C23C50E" w:rsidR="006E159D" w:rsidRPr="006E159D" w:rsidRDefault="006E159D" w:rsidP="00AF0F4E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S-3 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(reszta doby)</w:t>
                  </w:r>
                </w:p>
              </w:tc>
              <w:tc>
                <w:tcPr>
                  <w:tcW w:w="1975" w:type="dxa"/>
                  <w:vAlign w:val="center"/>
                </w:tcPr>
                <w:p w14:paraId="6BBAE95C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3100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7C976D92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85383AE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2FF3BBD6" w14:textId="77777777" w:rsidTr="006E159D">
              <w:trPr>
                <w:trHeight w:val="690"/>
              </w:trPr>
              <w:tc>
                <w:tcPr>
                  <w:tcW w:w="567" w:type="dxa"/>
                  <w:vAlign w:val="center"/>
                </w:tcPr>
                <w:p w14:paraId="018C4BA7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2.</w:t>
                  </w:r>
                </w:p>
              </w:tc>
              <w:tc>
                <w:tcPr>
                  <w:tcW w:w="1346" w:type="dxa"/>
                  <w:vAlign w:val="center"/>
                </w:tcPr>
                <w:p w14:paraId="7E3EF23F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C21</w:t>
                  </w:r>
                </w:p>
              </w:tc>
              <w:tc>
                <w:tcPr>
                  <w:tcW w:w="2207" w:type="dxa"/>
                  <w:vAlign w:val="center"/>
                </w:tcPr>
                <w:p w14:paraId="4FE05E03" w14:textId="3CD1F4BA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 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(całodobowo)</w:t>
                  </w:r>
                </w:p>
              </w:tc>
              <w:tc>
                <w:tcPr>
                  <w:tcW w:w="1975" w:type="dxa"/>
                  <w:vAlign w:val="center"/>
                </w:tcPr>
                <w:p w14:paraId="6D837985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14:paraId="67D9DAC0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BA9E645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E159D" w:rsidRPr="00B66310" w14:paraId="1755BC98" w14:textId="77777777" w:rsidTr="006E159D">
              <w:trPr>
                <w:trHeight w:val="609"/>
              </w:trPr>
              <w:tc>
                <w:tcPr>
                  <w:tcW w:w="567" w:type="dxa"/>
                  <w:vAlign w:val="center"/>
                </w:tcPr>
                <w:p w14:paraId="3479C142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3.</w:t>
                  </w:r>
                </w:p>
              </w:tc>
              <w:tc>
                <w:tcPr>
                  <w:tcW w:w="1346" w:type="dxa"/>
                  <w:vAlign w:val="center"/>
                </w:tcPr>
                <w:p w14:paraId="3DF7C383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C11</w:t>
                  </w:r>
                </w:p>
              </w:tc>
              <w:tc>
                <w:tcPr>
                  <w:tcW w:w="2207" w:type="dxa"/>
                  <w:vAlign w:val="center"/>
                </w:tcPr>
                <w:p w14:paraId="65145DD1" w14:textId="5DA65C49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 xml:space="preserve">S 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br/>
                  </w: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(całodobowo)</w:t>
                  </w:r>
                </w:p>
              </w:tc>
              <w:tc>
                <w:tcPr>
                  <w:tcW w:w="1975" w:type="dxa"/>
                  <w:vAlign w:val="center"/>
                </w:tcPr>
                <w:p w14:paraId="596003F9" w14:textId="77777777" w:rsidR="006E159D" w:rsidRPr="006E159D" w:rsidRDefault="006E159D" w:rsidP="006E15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6E159D">
                    <w:rPr>
                      <w:rFonts w:ascii="Cambria" w:hAnsi="Cambria" w:cs="Segoe UI"/>
                      <w:b/>
                      <w:sz w:val="20"/>
                    </w:rPr>
                    <w:t>600</w:t>
                  </w:r>
                </w:p>
              </w:tc>
              <w:tc>
                <w:tcPr>
                  <w:tcW w:w="1418" w:type="dxa"/>
                  <w:vAlign w:val="center"/>
                </w:tcPr>
                <w:p w14:paraId="53855A9F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DF26692" w14:textId="77777777" w:rsidR="006E159D" w:rsidRPr="006E159D" w:rsidRDefault="006E159D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AF0F4E" w:rsidRPr="00B66310" w14:paraId="008FD4CD" w14:textId="77777777" w:rsidTr="001A1E11">
              <w:trPr>
                <w:trHeight w:val="609"/>
              </w:trPr>
              <w:tc>
                <w:tcPr>
                  <w:tcW w:w="7513" w:type="dxa"/>
                  <w:gridSpan w:val="5"/>
                  <w:vAlign w:val="center"/>
                </w:tcPr>
                <w:p w14:paraId="60FA3B5E" w14:textId="77777777" w:rsid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</w:p>
                <w:p w14:paraId="5C1DAED4" w14:textId="77777777" w:rsid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  <w:r w:rsidRPr="00AF0F4E">
                    <w:rPr>
                      <w:rFonts w:ascii="Cambria" w:hAnsi="Cambria" w:cs="Segoe UI"/>
                      <w:b/>
                      <w:bCs/>
                      <w:szCs w:val="22"/>
                    </w:rPr>
                    <w:t>RAZEM:</w:t>
                  </w:r>
                </w:p>
                <w:p w14:paraId="52F4BBC1" w14:textId="7AC469D9" w:rsidR="00AF0F4E" w:rsidRPr="00AF0F4E" w:rsidRDefault="00AF0F4E" w:rsidP="00AF0F4E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1D3AC90" w14:textId="77777777" w:rsidR="00AF0F4E" w:rsidRPr="006E159D" w:rsidRDefault="00AF0F4E" w:rsidP="006E15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310DE1" w14:textId="17FFCEC6" w:rsid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BAC3EC5" w14:textId="77777777" w:rsid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1BEC353" w14:textId="77777777" w:rsidR="00AF0F4E" w:rsidRPr="00AF0F4E" w:rsidRDefault="00AF0F4E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44EE36F2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0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D6B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D6B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D6B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D6B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0D0FD" w14:textId="77777777" w:rsidR="002D6B90" w:rsidRDefault="002D6B90" w:rsidP="001F1344">
      <w:r>
        <w:separator/>
      </w:r>
    </w:p>
  </w:endnote>
  <w:endnote w:type="continuationSeparator" w:id="0">
    <w:p w14:paraId="06048128" w14:textId="77777777" w:rsidR="002D6B90" w:rsidRDefault="002D6B9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994A7" w14:textId="77777777" w:rsidR="00EF7158" w:rsidRDefault="00EF71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D6B9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D6B9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47B18" w14:textId="77777777" w:rsidR="00EF7158" w:rsidRDefault="00EF7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4B52D" w14:textId="77777777" w:rsidR="002D6B90" w:rsidRDefault="002D6B90" w:rsidP="001F1344">
      <w:r>
        <w:separator/>
      </w:r>
    </w:p>
  </w:footnote>
  <w:footnote w:type="continuationSeparator" w:id="0">
    <w:p w14:paraId="5E5671F9" w14:textId="77777777" w:rsidR="002D6B90" w:rsidRDefault="002D6B9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0D6A3" w14:textId="77777777" w:rsidR="00EF7158" w:rsidRDefault="00EF71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B0C84" w14:textId="77777777" w:rsidR="00981995" w:rsidRDefault="00981995" w:rsidP="00981995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981995" w:rsidRPr="003C0171" w14:paraId="7154FE11" w14:textId="77777777" w:rsidTr="00640EDF">
      <w:tc>
        <w:tcPr>
          <w:tcW w:w="9064" w:type="dxa"/>
          <w:shd w:val="clear" w:color="auto" w:fill="auto"/>
        </w:tcPr>
        <w:p w14:paraId="35CC152C" w14:textId="02AEFC35" w:rsidR="00981995" w:rsidRPr="003C0171" w:rsidRDefault="00981995" w:rsidP="00EF7158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 w:rsidRPr="003C0171">
            <w:rPr>
              <w:rFonts w:ascii="Cambria" w:hAnsi="Cambria"/>
            </w:rPr>
            <w:t xml:space="preserve">Przetarg nieograniczony pn.: </w:t>
          </w:r>
          <w:r w:rsidRPr="003C0171">
            <w:rPr>
              <w:rFonts w:ascii="Cambria" w:hAnsi="Cambria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</w:t>
          </w:r>
          <w:r w:rsidR="00EF7158">
            <w:rPr>
              <w:rFonts w:ascii="Cambria" w:hAnsi="Cambria"/>
              <w:b/>
              <w:bCs/>
              <w:i/>
              <w:sz w:val="18"/>
              <w:szCs w:val="18"/>
            </w:rPr>
            <w:t>w Raciborskich Sp. z o. o. w 2023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64A3BE25" w14:textId="77777777" w:rsidR="00981995" w:rsidRDefault="00981995" w:rsidP="00981995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78C287E6" w14:textId="77777777" w:rsidR="00981995" w:rsidRDefault="00981995" w:rsidP="00981995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AB860" w14:textId="77777777" w:rsidR="00EF7158" w:rsidRDefault="00EF71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0379B"/>
    <w:multiLevelType w:val="hybridMultilevel"/>
    <w:tmpl w:val="6700D27E"/>
    <w:lvl w:ilvl="0" w:tplc="B56A1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21"/>
  </w:num>
  <w:num w:numId="26">
    <w:abstractNumId w:val="9"/>
  </w:num>
  <w:num w:numId="2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07395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D71AA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D6B90"/>
    <w:rsid w:val="002F1D25"/>
    <w:rsid w:val="003008F1"/>
    <w:rsid w:val="00300998"/>
    <w:rsid w:val="0030708C"/>
    <w:rsid w:val="00313EB7"/>
    <w:rsid w:val="0031452C"/>
    <w:rsid w:val="0031651F"/>
    <w:rsid w:val="0031755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3813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0CA2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66B7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159D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36F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1995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0F4E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D7B"/>
    <w:rsid w:val="00BE001F"/>
    <w:rsid w:val="00BE0F00"/>
    <w:rsid w:val="00BE336A"/>
    <w:rsid w:val="00BE394E"/>
    <w:rsid w:val="00BE4BCA"/>
    <w:rsid w:val="00BE5089"/>
    <w:rsid w:val="00BF04B9"/>
    <w:rsid w:val="00BF239A"/>
    <w:rsid w:val="00BF7194"/>
    <w:rsid w:val="00BF7B96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49BD"/>
    <w:rsid w:val="00EE5AD6"/>
    <w:rsid w:val="00EF00A8"/>
    <w:rsid w:val="00EF3533"/>
    <w:rsid w:val="00EF417F"/>
    <w:rsid w:val="00EF49D1"/>
    <w:rsid w:val="00EF53C6"/>
    <w:rsid w:val="00EF656F"/>
    <w:rsid w:val="00EF7158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ytu">
    <w:name w:val="Title"/>
    <w:basedOn w:val="Normalny"/>
    <w:link w:val="TytuZnak"/>
    <w:qFormat/>
    <w:locked/>
    <w:rsid w:val="006E159D"/>
    <w:pPr>
      <w:widowControl w:val="0"/>
      <w:jc w:val="center"/>
    </w:pPr>
    <w:rPr>
      <w:rFonts w:ascii="Times New Roman" w:eastAsia="Times New Roman" w:hAnsi="Times New Roman"/>
      <w:b/>
      <w:snapToGrid w:val="0"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6E159D"/>
    <w:rPr>
      <w:rFonts w:ascii="Times New Roman" w:eastAsia="Times New Roman" w:hAnsi="Times New Roman"/>
      <w:b/>
      <w:snapToGrid w:val="0"/>
      <w:sz w:val="32"/>
      <w:szCs w:val="24"/>
    </w:rPr>
  </w:style>
  <w:style w:type="table" w:customStyle="1" w:styleId="Tabela-Siatka2">
    <w:name w:val="Tabela - Siatka2"/>
    <w:basedOn w:val="Standardowy"/>
    <w:rsid w:val="006E15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9A65A7-018C-4066-9F15-12ACBB91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Tatiana Pacharzyna</cp:lastModifiedBy>
  <cp:revision>2</cp:revision>
  <cp:lastPrinted>2019-02-01T07:30:00Z</cp:lastPrinted>
  <dcterms:created xsi:type="dcterms:W3CDTF">2022-10-05T09:07:00Z</dcterms:created>
  <dcterms:modified xsi:type="dcterms:W3CDTF">2022-10-05T09:07:00Z</dcterms:modified>
</cp:coreProperties>
</file>