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0B" w:rsidRPr="0035280A" w:rsidRDefault="00394B0B" w:rsidP="00394B0B">
      <w:pPr>
        <w:pStyle w:val="Nagwek"/>
        <w:tabs>
          <w:tab w:val="clear" w:pos="9072"/>
        </w:tabs>
        <w:jc w:val="center"/>
        <w:rPr>
          <w:rFonts w:ascii="Arial" w:hAnsi="Arial" w:cs="Arial"/>
          <w:spacing w:val="-3"/>
          <w:sz w:val="22"/>
          <w:szCs w:val="22"/>
        </w:rPr>
      </w:pPr>
      <w:r w:rsidRPr="0035280A">
        <w:rPr>
          <w:rFonts w:ascii="Arial" w:hAnsi="Arial" w:cs="Arial"/>
          <w:spacing w:val="-3"/>
          <w:sz w:val="22"/>
          <w:szCs w:val="22"/>
        </w:rPr>
        <w:t>Zamawiający:</w:t>
      </w:r>
    </w:p>
    <w:p w:rsidR="00394B0B" w:rsidRPr="0035280A" w:rsidRDefault="00394B0B" w:rsidP="00394B0B">
      <w:pPr>
        <w:pStyle w:val="Nagwek"/>
        <w:tabs>
          <w:tab w:val="clear" w:pos="9072"/>
        </w:tabs>
        <w:rPr>
          <w:rFonts w:ascii="Arial" w:hAnsi="Arial" w:cs="Arial"/>
          <w:spacing w:val="-3"/>
          <w:sz w:val="22"/>
          <w:szCs w:val="22"/>
        </w:rPr>
      </w:pPr>
    </w:p>
    <w:p w:rsidR="00394B0B" w:rsidRPr="0035280A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 w:rsidRPr="0035280A">
        <w:rPr>
          <w:rFonts w:ascii="Arial" w:hAnsi="Arial" w:cs="Arial"/>
          <w:b/>
          <w:bCs/>
          <w:noProof/>
          <w:spacing w:val="-3"/>
        </w:rPr>
        <w:t>Zakład Wodociągów i Kanalizacji Sp. z o.o.</w:t>
      </w:r>
    </w:p>
    <w:p w:rsidR="00394B0B" w:rsidRDefault="00394B0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 w:rsidRPr="0035280A">
        <w:rPr>
          <w:rFonts w:ascii="Arial" w:hAnsi="Arial" w:cs="Arial"/>
          <w:b/>
          <w:bCs/>
          <w:noProof/>
          <w:spacing w:val="-3"/>
        </w:rPr>
        <w:t>ul. 1 Maja 8, 47-400 Racibórz</w:t>
      </w:r>
    </w:p>
    <w:p w:rsidR="00173EAB" w:rsidRPr="0035280A" w:rsidRDefault="00173EAB" w:rsidP="00394B0B">
      <w:pPr>
        <w:suppressAutoHyphens/>
        <w:jc w:val="center"/>
        <w:rPr>
          <w:rFonts w:ascii="Arial" w:hAnsi="Arial" w:cs="Arial"/>
          <w:b/>
          <w:bCs/>
          <w:noProof/>
          <w:spacing w:val="-3"/>
        </w:rPr>
      </w:pPr>
      <w:r>
        <w:rPr>
          <w:rFonts w:ascii="Arial" w:hAnsi="Arial" w:cs="Arial"/>
          <w:b/>
          <w:bCs/>
          <w:noProof/>
          <w:spacing w:val="-3"/>
        </w:rPr>
        <w:t>NIP 639-18-94-972      REGON 240432363</w:t>
      </w:r>
    </w:p>
    <w:p w:rsidR="00394B0B" w:rsidRPr="0035280A" w:rsidRDefault="00E1316A" w:rsidP="00E1316A">
      <w:pPr>
        <w:suppressAutoHyphens/>
        <w:jc w:val="center"/>
        <w:rPr>
          <w:rFonts w:ascii="Arial" w:hAnsi="Arial" w:cs="Arial"/>
          <w:noProof/>
          <w:spacing w:val="-3"/>
        </w:rPr>
      </w:pPr>
      <w:r>
        <w:rPr>
          <w:noProof/>
          <w:spacing w:val="-3"/>
          <w:sz w:val="28"/>
          <w:szCs w:val="28"/>
        </w:rPr>
        <w:drawing>
          <wp:inline distT="0" distB="0" distL="0" distR="0">
            <wp:extent cx="1781175" cy="1781175"/>
            <wp:effectExtent l="19050" t="0" r="9525" b="0"/>
            <wp:docPr id="3" name="Obraz 1" descr="C:\Documents and Settings\Kasperek\Moje dokumenty\Moje obrazy\nowe logo_zwik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Documents and Settings\Kasperek\Moje dokumenty\Moje obrazy\nowe logo_zwik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B0B" w:rsidRPr="0035280A" w:rsidRDefault="004C4E20" w:rsidP="00394B0B">
      <w:pPr>
        <w:suppressAutoHyphens/>
        <w:jc w:val="center"/>
        <w:rPr>
          <w:rFonts w:ascii="Arial" w:hAnsi="Arial" w:cs="Arial"/>
          <w:b/>
          <w:bCs/>
          <w:spacing w:val="-3"/>
          <w:lang w:val="en-US"/>
        </w:rPr>
      </w:pPr>
      <w:r>
        <w:rPr>
          <w:rFonts w:ascii="Arial" w:hAnsi="Arial" w:cs="Arial"/>
          <w:b/>
          <w:bCs/>
          <w:spacing w:val="-3"/>
          <w:lang w:val="en-US"/>
        </w:rPr>
        <w:t>tel. (32) 415-26-70, fax (</w:t>
      </w:r>
      <w:r w:rsidR="00394B0B" w:rsidRPr="0035280A">
        <w:rPr>
          <w:rFonts w:ascii="Arial" w:hAnsi="Arial" w:cs="Arial"/>
          <w:b/>
          <w:bCs/>
          <w:spacing w:val="-3"/>
          <w:lang w:val="en-US"/>
        </w:rPr>
        <w:t>32) 415-24-18</w:t>
      </w:r>
    </w:p>
    <w:p w:rsidR="00394B0B" w:rsidRPr="00DD7776" w:rsidRDefault="00992571" w:rsidP="00394B0B">
      <w:pPr>
        <w:suppressAutoHyphens/>
        <w:jc w:val="center"/>
        <w:rPr>
          <w:lang w:val="en-US"/>
        </w:rPr>
      </w:pPr>
      <w:hyperlink r:id="rId9" w:history="1">
        <w:r w:rsidR="00394B0B" w:rsidRPr="0035280A">
          <w:rPr>
            <w:rStyle w:val="Hipercze"/>
            <w:rFonts w:ascii="Arial" w:hAnsi="Arial" w:cs="Arial"/>
            <w:b/>
            <w:bCs/>
            <w:spacing w:val="-3"/>
            <w:lang w:val="en-US"/>
          </w:rPr>
          <w:t>wodociagi@zwik-rac.com.pl</w:t>
        </w:r>
      </w:hyperlink>
    </w:p>
    <w:p w:rsidR="000A47B6" w:rsidRPr="00E1316A" w:rsidRDefault="000A47B6" w:rsidP="00394B0B">
      <w:pPr>
        <w:suppressAutoHyphens/>
        <w:jc w:val="center"/>
        <w:rPr>
          <w:rFonts w:ascii="Arial" w:hAnsi="Arial" w:cs="Arial"/>
          <w:b/>
        </w:rPr>
      </w:pPr>
      <w:r w:rsidRPr="00E1316A">
        <w:rPr>
          <w:rFonts w:ascii="Arial" w:hAnsi="Arial" w:cs="Arial"/>
          <w:b/>
        </w:rPr>
        <w:t>www.zwik-rac.com.pl</w:t>
      </w:r>
    </w:p>
    <w:p w:rsidR="00394B0B" w:rsidRPr="009315EE" w:rsidRDefault="00394B0B" w:rsidP="00394B0B">
      <w:pPr>
        <w:suppressAutoHyphens/>
        <w:jc w:val="both"/>
        <w:rPr>
          <w:rFonts w:ascii="Arial" w:hAnsi="Arial" w:cs="Arial"/>
          <w:b/>
          <w:bCs/>
          <w:noProof/>
          <w:spacing w:val="-3"/>
        </w:rPr>
      </w:pPr>
    </w:p>
    <w:p w:rsidR="00394B0B" w:rsidRPr="009315EE" w:rsidRDefault="00394B0B" w:rsidP="00394B0B">
      <w:pPr>
        <w:suppressAutoHyphens/>
        <w:jc w:val="both"/>
        <w:rPr>
          <w:rFonts w:ascii="Arial" w:hAnsi="Arial" w:cs="Arial"/>
          <w:b/>
          <w:bCs/>
          <w:noProof/>
          <w:spacing w:val="-3"/>
        </w:rPr>
      </w:pPr>
    </w:p>
    <w:p w:rsidR="00394B0B" w:rsidRPr="009315EE" w:rsidRDefault="00394B0B" w:rsidP="00394B0B">
      <w:pPr>
        <w:suppressAutoHyphens/>
        <w:jc w:val="both"/>
        <w:rPr>
          <w:rFonts w:ascii="Arial" w:hAnsi="Arial" w:cs="Arial"/>
          <w:b/>
          <w:noProof/>
          <w:spacing w:val="-3"/>
        </w:rPr>
      </w:pPr>
    </w:p>
    <w:p w:rsidR="00394B0B" w:rsidRPr="0035280A" w:rsidRDefault="00405CCC" w:rsidP="00394B0B">
      <w:pPr>
        <w:tabs>
          <w:tab w:val="center" w:pos="4513"/>
        </w:tabs>
        <w:suppressAutoHyphens/>
        <w:jc w:val="center"/>
        <w:rPr>
          <w:rFonts w:ascii="Arial" w:hAnsi="Arial" w:cs="Arial"/>
          <w:b/>
          <w:noProof/>
          <w:spacing w:val="-3"/>
        </w:rPr>
      </w:pPr>
      <w:r>
        <w:rPr>
          <w:rFonts w:ascii="Arial" w:hAnsi="Arial" w:cs="Arial"/>
          <w:b/>
          <w:noProof/>
          <w:spacing w:val="-3"/>
        </w:rPr>
        <w:t>INSTRUKCJA DLA WYKONAWCÓW (IDW)</w:t>
      </w:r>
    </w:p>
    <w:p w:rsidR="00DA6FE9" w:rsidRDefault="00DA6FE9" w:rsidP="00B1012D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  <w:r w:rsidRPr="007453F4">
        <w:rPr>
          <w:b/>
          <w:bCs/>
          <w:sz w:val="23"/>
          <w:szCs w:val="23"/>
        </w:rPr>
        <w:t xml:space="preserve">Dot. </w:t>
      </w:r>
      <w:r w:rsidR="004C4E20">
        <w:rPr>
          <w:b/>
          <w:bCs/>
          <w:sz w:val="23"/>
          <w:szCs w:val="23"/>
        </w:rPr>
        <w:t>postę</w:t>
      </w:r>
      <w:r w:rsidR="00405CCC">
        <w:rPr>
          <w:b/>
          <w:bCs/>
          <w:sz w:val="23"/>
          <w:szCs w:val="23"/>
        </w:rPr>
        <w:t>powania</w:t>
      </w:r>
      <w:r w:rsidRPr="007453F4">
        <w:rPr>
          <w:b/>
          <w:bCs/>
          <w:sz w:val="23"/>
          <w:szCs w:val="23"/>
        </w:rPr>
        <w:t xml:space="preserve"> </w:t>
      </w:r>
      <w:r w:rsidR="00B002A8">
        <w:rPr>
          <w:b/>
          <w:bCs/>
          <w:sz w:val="23"/>
          <w:szCs w:val="23"/>
        </w:rPr>
        <w:t xml:space="preserve">sektorowego </w:t>
      </w:r>
      <w:r w:rsidRPr="007453F4">
        <w:rPr>
          <w:b/>
          <w:bCs/>
          <w:sz w:val="23"/>
          <w:szCs w:val="23"/>
        </w:rPr>
        <w:t xml:space="preserve">nieograniczonego </w:t>
      </w:r>
      <w:r w:rsidR="00B002A8">
        <w:rPr>
          <w:b/>
          <w:bCs/>
          <w:sz w:val="23"/>
          <w:szCs w:val="23"/>
        </w:rPr>
        <w:t>pn.</w:t>
      </w:r>
      <w:r w:rsidRPr="007453F4">
        <w:rPr>
          <w:b/>
          <w:bCs/>
          <w:sz w:val="23"/>
          <w:szCs w:val="23"/>
        </w:rPr>
        <w:t xml:space="preserve"> </w:t>
      </w:r>
    </w:p>
    <w:p w:rsidR="00B002A8" w:rsidRDefault="00B002A8" w:rsidP="00B1012D">
      <w:pPr>
        <w:pStyle w:val="Nagwek"/>
        <w:tabs>
          <w:tab w:val="clear" w:pos="4536"/>
          <w:tab w:val="clear" w:pos="9072"/>
        </w:tabs>
        <w:ind w:firstLine="708"/>
        <w:jc w:val="center"/>
        <w:rPr>
          <w:b/>
          <w:bCs/>
          <w:sz w:val="23"/>
          <w:szCs w:val="23"/>
        </w:rPr>
      </w:pPr>
    </w:p>
    <w:p w:rsidR="00812502" w:rsidRDefault="00812502" w:rsidP="00812502">
      <w:pPr>
        <w:pStyle w:val="Tekstpodstawowy"/>
        <w:tabs>
          <w:tab w:val="left" w:pos="708"/>
        </w:tabs>
        <w:spacing w:before="120" w:line="360" w:lineRule="auto"/>
        <w:ind w:left="1" w:firstLine="708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„SUKCESYWNA  DOSTAWA DO SIEDZIBY ZAMAWIAJĄCEGO WODY ŹRÓDLANEJ Z PODZIAŁEM NA DWIE CZĘŚCI”</w:t>
      </w:r>
    </w:p>
    <w:p w:rsidR="00860A36" w:rsidRDefault="00860A36" w:rsidP="002334FD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3"/>
          <w:szCs w:val="23"/>
        </w:rPr>
      </w:pPr>
    </w:p>
    <w:p w:rsidR="00860A36" w:rsidRPr="002F11FA" w:rsidRDefault="00860A36" w:rsidP="002334FD">
      <w:pPr>
        <w:pStyle w:val="Nagwek"/>
        <w:tabs>
          <w:tab w:val="clear" w:pos="4536"/>
          <w:tab w:val="clear" w:pos="9072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3"/>
          <w:szCs w:val="23"/>
        </w:rPr>
        <w:t>Poniżej kwoty</w:t>
      </w:r>
      <w:r w:rsidR="00682563">
        <w:rPr>
          <w:b/>
          <w:bCs/>
          <w:sz w:val="23"/>
          <w:szCs w:val="23"/>
        </w:rPr>
        <w:t xml:space="preserve"> 14 000 euro </w:t>
      </w:r>
    </w:p>
    <w:p w:rsidR="00394B0B" w:rsidRPr="0035280A" w:rsidRDefault="00394B0B" w:rsidP="00B002A8">
      <w:pPr>
        <w:tabs>
          <w:tab w:val="left" w:pos="-720"/>
        </w:tabs>
        <w:suppressAutoHyphens/>
        <w:jc w:val="center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pStyle w:val="Nagwek1"/>
        <w:rPr>
          <w:rFonts w:ascii="Arial" w:hAnsi="Arial" w:cs="Arial"/>
          <w:b/>
          <w:bCs/>
          <w:sz w:val="22"/>
        </w:rPr>
      </w:pPr>
    </w:p>
    <w:p w:rsidR="00394B0B" w:rsidRPr="0035280A" w:rsidRDefault="00394B0B" w:rsidP="00405CCC">
      <w:pPr>
        <w:tabs>
          <w:tab w:val="left" w:pos="-720"/>
        </w:tabs>
        <w:suppressAutoHyphens/>
        <w:jc w:val="center"/>
        <w:rPr>
          <w:rFonts w:ascii="Arial" w:hAnsi="Arial" w:cs="Arial"/>
          <w:noProof/>
          <w:spacing w:val="-3"/>
        </w:rPr>
      </w:pPr>
      <w:r w:rsidRPr="0035280A">
        <w:rPr>
          <w:rFonts w:ascii="Arial" w:hAnsi="Arial" w:cs="Arial"/>
          <w:noProof/>
          <w:spacing w:val="-3"/>
        </w:rPr>
        <w:t xml:space="preserve">Postępowanie jest prowadzone zgodnie z </w:t>
      </w:r>
      <w:r w:rsidR="00405CCC">
        <w:rPr>
          <w:rFonts w:ascii="Arial" w:hAnsi="Arial" w:cs="Arial"/>
          <w:noProof/>
          <w:spacing w:val="-3"/>
        </w:rPr>
        <w:t>zapisami niniejszej instrukcji.</w:t>
      </w:r>
    </w:p>
    <w:p w:rsidR="00394B0B" w:rsidRDefault="00394B0B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52462A" w:rsidRDefault="0052462A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52462A" w:rsidRPr="0035280A" w:rsidRDefault="0052462A" w:rsidP="00394B0B">
      <w:pPr>
        <w:tabs>
          <w:tab w:val="left" w:pos="-720"/>
        </w:tabs>
        <w:suppressAutoHyphens/>
        <w:jc w:val="both"/>
        <w:rPr>
          <w:rFonts w:ascii="Arial" w:hAnsi="Arial" w:cs="Arial"/>
          <w:noProof/>
          <w:spacing w:val="-3"/>
        </w:rPr>
      </w:pPr>
    </w:p>
    <w:p w:rsidR="00394B0B" w:rsidRPr="0035280A" w:rsidRDefault="00394B0B" w:rsidP="00394B0B">
      <w:pPr>
        <w:rPr>
          <w:rFonts w:ascii="Arial" w:hAnsi="Arial" w:cs="Arial"/>
        </w:rPr>
      </w:pPr>
    </w:p>
    <w:p w:rsidR="00394B0B" w:rsidRPr="0035280A" w:rsidRDefault="005D619E" w:rsidP="00394B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Racibórz dn. </w:t>
      </w:r>
      <w:r w:rsidR="00902285">
        <w:rPr>
          <w:rFonts w:ascii="Arial" w:hAnsi="Arial" w:cs="Arial"/>
        </w:rPr>
        <w:t>31.05.2012</w:t>
      </w:r>
    </w:p>
    <w:p w:rsidR="00394B0B" w:rsidRPr="0035280A" w:rsidRDefault="00E1316A" w:rsidP="00394B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sprawy </w:t>
      </w:r>
      <w:r w:rsidR="000B3003">
        <w:rPr>
          <w:rFonts w:ascii="Arial" w:hAnsi="Arial" w:cs="Arial"/>
        </w:rPr>
        <w:t>ZS</w:t>
      </w:r>
      <w:r w:rsidR="00B002A8">
        <w:rPr>
          <w:rFonts w:ascii="Arial" w:hAnsi="Arial" w:cs="Arial"/>
        </w:rPr>
        <w:t>/D</w:t>
      </w:r>
      <w:r w:rsidR="0080222F">
        <w:rPr>
          <w:rFonts w:ascii="Arial" w:hAnsi="Arial" w:cs="Arial"/>
        </w:rPr>
        <w:t>_</w:t>
      </w:r>
      <w:r w:rsidR="00C134BA">
        <w:rPr>
          <w:rFonts w:ascii="Arial" w:hAnsi="Arial" w:cs="Arial"/>
        </w:rPr>
        <w:t>05</w:t>
      </w:r>
      <w:r w:rsidR="0080222F">
        <w:rPr>
          <w:rFonts w:ascii="Arial" w:hAnsi="Arial" w:cs="Arial"/>
        </w:rPr>
        <w:t>/</w:t>
      </w:r>
      <w:r w:rsidR="004C4E20">
        <w:rPr>
          <w:rFonts w:ascii="Arial" w:hAnsi="Arial" w:cs="Arial"/>
        </w:rPr>
        <w:t>1</w:t>
      </w:r>
      <w:r w:rsidR="00902285">
        <w:rPr>
          <w:rFonts w:ascii="Arial" w:hAnsi="Arial" w:cs="Arial"/>
        </w:rPr>
        <w:t>2</w:t>
      </w:r>
      <w:r w:rsidR="0080222F">
        <w:rPr>
          <w:rFonts w:ascii="Arial" w:hAnsi="Arial" w:cs="Arial"/>
        </w:rPr>
        <w:t>/B</w:t>
      </w:r>
    </w:p>
    <w:p w:rsidR="00394B0B" w:rsidRPr="0035280A" w:rsidRDefault="00394B0B" w:rsidP="00394B0B">
      <w:pPr>
        <w:pStyle w:val="Spistreci1"/>
        <w:tabs>
          <w:tab w:val="right" w:leader="hyphen" w:pos="9060"/>
        </w:tabs>
        <w:rPr>
          <w:rFonts w:ascii="Arial" w:hAnsi="Arial" w:cs="Arial"/>
          <w:sz w:val="22"/>
          <w:szCs w:val="22"/>
        </w:rPr>
        <w:sectPr w:rsidR="00394B0B" w:rsidRPr="0035280A" w:rsidSect="00F36526">
          <w:footerReference w:type="default" r:id="rId10"/>
          <w:pgSz w:w="11906" w:h="16838" w:code="9"/>
          <w:pgMar w:top="851" w:right="1418" w:bottom="851" w:left="1418" w:header="709" w:footer="709" w:gutter="0"/>
          <w:pgNumType w:start="1" w:chapSep="emDash"/>
          <w:cols w:space="708"/>
          <w:titlePg/>
          <w:docGrid w:linePitch="360"/>
        </w:sectPr>
      </w:pPr>
    </w:p>
    <w:p w:rsidR="00394B0B" w:rsidRPr="00C235BD" w:rsidRDefault="00394B0B" w:rsidP="00CF5158">
      <w:pPr>
        <w:pStyle w:val="Spistreci1"/>
        <w:tabs>
          <w:tab w:val="right" w:leader="hyphen" w:pos="9060"/>
        </w:tabs>
        <w:jc w:val="center"/>
        <w:rPr>
          <w:rFonts w:ascii="Arial" w:hAnsi="Arial" w:cs="Arial"/>
          <w:sz w:val="28"/>
          <w:szCs w:val="28"/>
        </w:rPr>
      </w:pPr>
      <w:r w:rsidRPr="00C235BD">
        <w:rPr>
          <w:rFonts w:ascii="Arial" w:hAnsi="Arial" w:cs="Arial"/>
          <w:sz w:val="28"/>
          <w:szCs w:val="28"/>
        </w:rPr>
        <w:lastRenderedPageBreak/>
        <w:t>SPIS TREŚCI.</w:t>
      </w:r>
    </w:p>
    <w:p w:rsidR="00B63D38" w:rsidRPr="00CF5158" w:rsidRDefault="00992571" w:rsidP="00682563">
      <w:pPr>
        <w:pStyle w:val="Spistreci1"/>
        <w:tabs>
          <w:tab w:val="right" w:leader="hyphen" w:pos="9060"/>
        </w:tabs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F5158">
        <w:rPr>
          <w:rFonts w:ascii="Arial" w:hAnsi="Arial" w:cs="Arial"/>
          <w:sz w:val="16"/>
          <w:szCs w:val="16"/>
        </w:rPr>
        <w:fldChar w:fldCharType="begin"/>
      </w:r>
      <w:r w:rsidR="00394B0B" w:rsidRPr="00CF5158">
        <w:rPr>
          <w:rFonts w:ascii="Arial" w:hAnsi="Arial" w:cs="Arial"/>
          <w:sz w:val="16"/>
          <w:szCs w:val="16"/>
        </w:rPr>
        <w:instrText xml:space="preserve"> TOC \o "1-1" \h \z \u </w:instrText>
      </w:r>
      <w:r w:rsidRPr="00CF5158">
        <w:rPr>
          <w:rFonts w:ascii="Arial" w:hAnsi="Arial" w:cs="Arial"/>
          <w:sz w:val="16"/>
          <w:szCs w:val="16"/>
        </w:rPr>
        <w:fldChar w:fldCharType="separate"/>
      </w:r>
      <w:hyperlink w:anchor="_Toc220900214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ZAŁĄCZNIKI: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_Toc220900214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1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15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Opis przedmiotu zamówienia.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_Toc220900215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2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16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II.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Opis części zamówienia.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_Toc220900216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4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17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III.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Informacje o przewidywanych zamówieniach uzupełniających.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_Toc220900217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4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18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IV.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Opis sposobu przedstawienia ofert wariantowych oraz minimalne warunki, jakimi muszą odpowiadać oferty wariantowe.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_Toc220900218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4</w:t>
        </w:r>
        <w:r w:rsidRPr="00CF5158">
          <w:rPr>
            <w:noProof/>
            <w:webHidden/>
          </w:rPr>
          <w:fldChar w:fldCharType="end"/>
        </w:r>
      </w:hyperlink>
    </w:p>
    <w:p w:rsidR="00EE0112" w:rsidRPr="00CF5158" w:rsidRDefault="00992571" w:rsidP="00EE0112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18" w:history="1"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V.</w:t>
        </w:r>
        <w:r w:rsidR="00EE0112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Informacje o zaliczkach</w:t>
        </w:r>
        <w:r w:rsidR="00EE0112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EE0112" w:rsidRPr="00CF5158">
          <w:rPr>
            <w:noProof/>
            <w:webHidden/>
          </w:rPr>
          <w:instrText xml:space="preserve"> PAGEREF _Toc220900218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4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19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V</w:t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Termin wykonania zamówienia.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_Toc220900219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4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0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VI</w:t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Opis warunków udziału w postępowaniu oraz opis sposobu dokonywania oceny spełnienia tych warunków.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_Toc220900220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4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1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VII</w:t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Wykaz oświadczeń i dokumentów, jakie mają dostarczyć Wykonawcy w celu potwierdzenia spełnienia warunków udziału w postępowaniu.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_Toc220900221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6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2" w:history="1"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IX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Informacje o sposobie porozumiewania się Zamawiającego z Wykonawcami oraz przekazywania oświadczeń i dokumentów.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_Toc220900222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7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3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Wskazanie osób uprawnionych do porozumiewania się z Wykonawcami.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_Toc220900223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7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48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4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</w:t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Wymagania dotyczące wadium.</w:t>
        </w:r>
        <w:r w:rsidR="00B63D3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B63D38" w:rsidRPr="00CF5158">
          <w:rPr>
            <w:noProof/>
            <w:webHidden/>
          </w:rPr>
          <w:instrText xml:space="preserve"> PAGEREF _Toc220900224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7</w:t>
        </w:r>
        <w:r w:rsidRPr="00CF5158">
          <w:rPr>
            <w:noProof/>
            <w:webHidden/>
          </w:rPr>
          <w:fldChar w:fldCharType="end"/>
        </w:r>
      </w:hyperlink>
    </w:p>
    <w:p w:rsidR="00B63D38" w:rsidRPr="00CF5158" w:rsidRDefault="00992571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5" w:history="1"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XI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I.</w:t>
        </w:r>
        <w:r w:rsidR="00EE0112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 xml:space="preserve">     Termin związania ofertą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noProof/>
            <w:webHidden/>
          </w:rPr>
          <w:tab/>
        </w:r>
      </w:hyperlink>
      <w:r w:rsidR="005C7578">
        <w:t>7</w:t>
      </w:r>
    </w:p>
    <w:p w:rsidR="00B63D38" w:rsidRPr="00CF5158" w:rsidRDefault="00992571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6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XI</w:t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II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 xml:space="preserve">Opis sposobu </w:t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przygotowania ofert</w:t>
        </w:r>
        <w:r w:rsidR="00B63D38" w:rsidRPr="00CF5158">
          <w:rPr>
            <w:noProof/>
            <w:webHidden/>
          </w:rPr>
          <w:tab/>
        </w:r>
      </w:hyperlink>
      <w:r w:rsidR="005C7578">
        <w:t>7</w:t>
      </w:r>
    </w:p>
    <w:p w:rsidR="00B63D38" w:rsidRPr="00CF5158" w:rsidRDefault="00992571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7" w:history="1"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</w:t>
        </w:r>
        <w:r w:rsidR="00EE0112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V.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EE0112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>Miejsce i termin składania i otwarcia ofert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noProof/>
            <w:webHidden/>
          </w:rPr>
          <w:tab/>
        </w:r>
      </w:hyperlink>
      <w:r w:rsidR="00CF5158" w:rsidRPr="00CF5158">
        <w:t>1</w:t>
      </w:r>
      <w:r w:rsidR="005C7578">
        <w:t>0</w:t>
      </w:r>
    </w:p>
    <w:p w:rsidR="00B63D38" w:rsidRPr="00CF5158" w:rsidRDefault="00992571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8" w:history="1"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XV</w:t>
        </w:r>
        <w:r w:rsidR="00B63D3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B63D3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Opis sposobu obliczenia ceny</w:t>
        </w:r>
        <w:r w:rsidR="00B63D38" w:rsidRPr="00CF5158">
          <w:rPr>
            <w:noProof/>
            <w:webHidden/>
          </w:rPr>
          <w:tab/>
        </w:r>
      </w:hyperlink>
      <w:r w:rsidR="006D29C4">
        <w:t>1</w:t>
      </w:r>
      <w:r w:rsidR="005C7578">
        <w:t>0</w:t>
      </w:r>
    </w:p>
    <w:p w:rsidR="00CF5158" w:rsidRPr="00CF5158" w:rsidRDefault="00992571" w:rsidP="00CF5158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29" w:history="1"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XVI.</w:t>
        </w:r>
        <w:r w:rsidR="00CF515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Informacje dotyczące walut obcych</w:t>
        </w:r>
        <w:r w:rsidR="00CF5158" w:rsidRPr="00CF5158">
          <w:rPr>
            <w:noProof/>
            <w:webHidden/>
          </w:rPr>
          <w:tab/>
        </w:r>
      </w:hyperlink>
      <w:r w:rsidR="006D29C4">
        <w:t>1</w:t>
      </w:r>
      <w:r w:rsidR="00426874">
        <w:t>1</w:t>
      </w:r>
    </w:p>
    <w:p w:rsidR="00CF5158" w:rsidRPr="00CF5158" w:rsidRDefault="00992571" w:rsidP="00CF5158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30" w:history="1"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XVII.</w:t>
        </w:r>
        <w:r w:rsidR="00CF515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Opis ktyteriów, którymi Zamawiający będzie się kierował przy wyborze oferty wraz z podaniem znaczenia tych kryteriów oraz sposobu oceny ofert</w:t>
        </w:r>
        <w:r w:rsidR="00CF5158" w:rsidRPr="00CF5158">
          <w:rPr>
            <w:noProof/>
            <w:webHidden/>
          </w:rPr>
          <w:tab/>
        </w:r>
      </w:hyperlink>
      <w:r w:rsidR="006D29C4">
        <w:t>1</w:t>
      </w:r>
      <w:r w:rsidR="005C7578">
        <w:t>1</w:t>
      </w:r>
    </w:p>
    <w:p w:rsidR="00CF5158" w:rsidRPr="00CF5158" w:rsidRDefault="00992571" w:rsidP="00CF5158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31" w:history="1">
        <w:r w:rsidR="005C7578">
          <w:rPr>
            <w:rStyle w:val="Hipercze"/>
            <w:rFonts w:ascii="Arial" w:hAnsi="Arial" w:cs="Arial"/>
            <w:noProof/>
            <w:color w:val="auto"/>
            <w:u w:val="none"/>
          </w:rPr>
          <w:t>1</w:t>
        </w:r>
      </w:hyperlink>
    </w:p>
    <w:p w:rsidR="00CF5158" w:rsidRPr="00CF5158" w:rsidRDefault="00992571" w:rsidP="00CF5158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F5158">
        <w:rPr>
          <w:rFonts w:ascii="Arial" w:hAnsi="Arial" w:cs="Arial"/>
          <w:sz w:val="16"/>
          <w:szCs w:val="16"/>
        </w:rPr>
        <w:fldChar w:fldCharType="end"/>
      </w:r>
      <w:hyperlink w:anchor="_Toc220900229" w:history="1">
        <w:r w:rsidR="00CF5158">
          <w:rPr>
            <w:rStyle w:val="Hipercze"/>
            <w:rFonts w:ascii="Arial" w:hAnsi="Arial" w:cs="Arial"/>
            <w:noProof/>
            <w:color w:val="auto"/>
            <w:u w:val="none"/>
          </w:rPr>
          <w:t>XIX</w:t>
        </w:r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CF515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F5158">
          <w:rPr>
            <w:rStyle w:val="Hipercze"/>
            <w:rFonts w:ascii="Arial" w:hAnsi="Arial" w:cs="Arial"/>
            <w:noProof/>
            <w:color w:val="auto"/>
            <w:u w:val="none"/>
          </w:rPr>
          <w:t>Wymagania dotyczące zabezpieczenia należytego wykonania umowy</w:t>
        </w:r>
        <w:r w:rsidR="00CF5158" w:rsidRPr="00CF5158">
          <w:rPr>
            <w:noProof/>
            <w:webHidden/>
          </w:rPr>
          <w:tab/>
        </w:r>
        <w:r w:rsidRPr="00CF5158">
          <w:rPr>
            <w:noProof/>
            <w:webHidden/>
          </w:rPr>
          <w:fldChar w:fldCharType="begin"/>
        </w:r>
        <w:r w:rsidR="00CF5158" w:rsidRPr="00CF5158">
          <w:rPr>
            <w:noProof/>
            <w:webHidden/>
          </w:rPr>
          <w:instrText xml:space="preserve"> PAGEREF _Toc220900229 \h </w:instrText>
        </w:r>
        <w:r w:rsidRPr="00CF5158">
          <w:rPr>
            <w:noProof/>
            <w:webHidden/>
          </w:rPr>
        </w:r>
        <w:r w:rsidRPr="00CF5158">
          <w:rPr>
            <w:noProof/>
            <w:webHidden/>
          </w:rPr>
          <w:fldChar w:fldCharType="separate"/>
        </w:r>
        <w:r w:rsidR="00F819DD">
          <w:rPr>
            <w:noProof/>
            <w:webHidden/>
          </w:rPr>
          <w:t>13</w:t>
        </w:r>
        <w:r w:rsidRPr="00CF5158">
          <w:rPr>
            <w:noProof/>
            <w:webHidden/>
          </w:rPr>
          <w:fldChar w:fldCharType="end"/>
        </w:r>
      </w:hyperlink>
    </w:p>
    <w:p w:rsidR="00CF5158" w:rsidRPr="00CF5158" w:rsidRDefault="00992571" w:rsidP="00CF5158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30" w:history="1"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</w:t>
        </w:r>
        <w:r w:rsidR="00CF5158">
          <w:rPr>
            <w:rStyle w:val="Hipercze"/>
            <w:rFonts w:ascii="Arial" w:hAnsi="Arial" w:cs="Arial"/>
            <w:noProof/>
            <w:color w:val="auto"/>
            <w:u w:val="none"/>
          </w:rPr>
          <w:t>X</w:t>
        </w:r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.</w:t>
        </w:r>
        <w:r w:rsidR="00CF515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F5158">
          <w:rPr>
            <w:rStyle w:val="Hipercze"/>
            <w:rFonts w:ascii="Arial" w:hAnsi="Arial" w:cs="Arial"/>
            <w:noProof/>
            <w:color w:val="auto"/>
            <w:u w:val="none"/>
          </w:rPr>
          <w:t>Istotne dla stron postanowienia, które zostana wprowadzone do treści zawieranej umowy w sprawie zamówienia sektorowego</w:t>
        </w:r>
        <w:r w:rsidR="00CF5158" w:rsidRPr="00CF5158">
          <w:rPr>
            <w:noProof/>
            <w:webHidden/>
          </w:rPr>
          <w:tab/>
        </w:r>
      </w:hyperlink>
      <w:r w:rsidR="006D29C4">
        <w:t>1</w:t>
      </w:r>
      <w:r w:rsidR="005C7578">
        <w:t>3</w:t>
      </w:r>
    </w:p>
    <w:p w:rsidR="00CF5158" w:rsidRPr="00CF5158" w:rsidRDefault="00992571" w:rsidP="00CF5158">
      <w:pPr>
        <w:pStyle w:val="Spistreci1"/>
        <w:tabs>
          <w:tab w:val="left" w:pos="720"/>
          <w:tab w:val="right" w:leader="hyphen" w:pos="9060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220900231" w:history="1"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X</w:t>
        </w:r>
        <w:r w:rsidR="00CF5158">
          <w:rPr>
            <w:rStyle w:val="Hipercze"/>
            <w:rFonts w:ascii="Arial" w:hAnsi="Arial" w:cs="Arial"/>
            <w:noProof/>
            <w:color w:val="auto"/>
            <w:u w:val="none"/>
          </w:rPr>
          <w:t>X</w:t>
        </w:r>
        <w:r w:rsidR="00CF5158" w:rsidRPr="00CF5158">
          <w:rPr>
            <w:rStyle w:val="Hipercze"/>
            <w:rFonts w:ascii="Arial" w:hAnsi="Arial" w:cs="Arial"/>
            <w:noProof/>
            <w:color w:val="auto"/>
            <w:u w:val="none"/>
          </w:rPr>
          <w:t>I.</w:t>
        </w:r>
        <w:r w:rsidR="00CF5158" w:rsidRPr="00CF5158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CF5158">
          <w:rPr>
            <w:rStyle w:val="Hipercze"/>
            <w:rFonts w:ascii="Arial" w:hAnsi="Arial" w:cs="Arial"/>
            <w:noProof/>
            <w:color w:val="auto"/>
            <w:u w:val="none"/>
          </w:rPr>
          <w:t>Pouczenie o środkach ochrony prawnej przysługujących Wykonawcy w toku postepowania o udzielenie zamówienia</w:t>
        </w:r>
        <w:r w:rsidR="00CF5158" w:rsidRPr="00CF5158">
          <w:rPr>
            <w:noProof/>
            <w:webHidden/>
          </w:rPr>
          <w:tab/>
          <w:t>1</w:t>
        </w:r>
      </w:hyperlink>
      <w:r w:rsidR="005C7578">
        <w:t>3</w:t>
      </w:r>
    </w:p>
    <w:p w:rsidR="00CF5158" w:rsidRPr="0035280A" w:rsidRDefault="00CF5158" w:rsidP="00394B0B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E237FA" w:rsidRDefault="00E237FA" w:rsidP="00173EAB">
      <w:pPr>
        <w:pStyle w:val="Nagwek1"/>
        <w:ind w:left="166"/>
        <w:jc w:val="both"/>
        <w:rPr>
          <w:rFonts w:ascii="Arial" w:hAnsi="Arial" w:cs="Arial"/>
          <w:b/>
          <w:sz w:val="16"/>
          <w:szCs w:val="16"/>
        </w:rPr>
      </w:pPr>
      <w:bookmarkStart w:id="0" w:name="_Toc220900214"/>
      <w:r w:rsidRPr="00E237FA">
        <w:rPr>
          <w:rFonts w:ascii="Arial" w:hAnsi="Arial" w:cs="Arial"/>
          <w:b/>
          <w:sz w:val="16"/>
          <w:szCs w:val="16"/>
        </w:rPr>
        <w:t>ZAŁĄCZNIKI:</w:t>
      </w:r>
      <w:bookmarkEnd w:id="0"/>
    </w:p>
    <w:p w:rsidR="00AB6C41" w:rsidRDefault="00682563" w:rsidP="00682563">
      <w:pPr>
        <w:pStyle w:val="Bezodstpw"/>
      </w:pPr>
      <w:r w:rsidRPr="00682563">
        <w:t xml:space="preserve">Załącznik 1 </w:t>
      </w:r>
      <w:r>
        <w:t>– Formularz ofertowy</w:t>
      </w:r>
    </w:p>
    <w:p w:rsidR="00682563" w:rsidRDefault="00682563" w:rsidP="00682563">
      <w:pPr>
        <w:pStyle w:val="Bezodstpw"/>
      </w:pPr>
      <w:r>
        <w:t>Załącznik 2 – Formularz cenowy</w:t>
      </w:r>
    </w:p>
    <w:p w:rsidR="00682563" w:rsidRDefault="00682563" w:rsidP="00682563">
      <w:pPr>
        <w:pStyle w:val="Bezodstpw"/>
      </w:pPr>
      <w:r>
        <w:t>Załącznik 3 – Oświadczenie Wykonawcy o spełnianiu warunków w postępowaniu</w:t>
      </w:r>
    </w:p>
    <w:p w:rsidR="00682563" w:rsidRDefault="00682563" w:rsidP="00682563">
      <w:pPr>
        <w:pStyle w:val="Bezodstpw"/>
      </w:pPr>
      <w:r>
        <w:t>Załącznik 4 –Wzór umowy</w:t>
      </w:r>
    </w:p>
    <w:p w:rsidR="00682563" w:rsidRPr="00682563" w:rsidRDefault="00682563" w:rsidP="00682563"/>
    <w:p w:rsidR="00E91F32" w:rsidRDefault="00394B0B" w:rsidP="00BF2E4A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AB6C41">
        <w:rPr>
          <w:sz w:val="16"/>
          <w:szCs w:val="16"/>
        </w:rPr>
        <w:br w:type="page"/>
      </w:r>
      <w:r w:rsidR="00094322" w:rsidRPr="00094322">
        <w:rPr>
          <w:rFonts w:ascii="Arial" w:hAnsi="Arial" w:cs="Arial"/>
          <w:sz w:val="16"/>
          <w:szCs w:val="16"/>
        </w:rPr>
        <w:lastRenderedPageBreak/>
        <w:t xml:space="preserve">    </w:t>
      </w:r>
    </w:p>
    <w:p w:rsidR="00E91F32" w:rsidRDefault="00E91F32" w:rsidP="00BF2E4A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E91F32" w:rsidRDefault="00E91F32" w:rsidP="00BF2E4A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E91F32" w:rsidRDefault="00E91F32" w:rsidP="00BF2E4A">
      <w:pPr>
        <w:pStyle w:val="Bezodstpw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265778" w:rsidRDefault="00E91F32" w:rsidP="00BF2E4A">
      <w:pPr>
        <w:pStyle w:val="Bezodstpw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="00094322" w:rsidRPr="00094322">
        <w:rPr>
          <w:rFonts w:ascii="Arial" w:hAnsi="Arial" w:cs="Arial"/>
          <w:sz w:val="16"/>
          <w:szCs w:val="16"/>
        </w:rPr>
        <w:t xml:space="preserve">  </w:t>
      </w:r>
      <w:r w:rsidR="00B850BA" w:rsidRPr="00124EC1">
        <w:rPr>
          <w:rFonts w:ascii="Arial" w:hAnsi="Arial" w:cs="Arial"/>
        </w:rPr>
        <w:t xml:space="preserve">Zakład Wodociągów i Kanalizacji Sp. z o.o. w Raciborzu z siedzibą </w:t>
      </w:r>
      <w:r w:rsidR="004C4E20" w:rsidRPr="00124EC1">
        <w:rPr>
          <w:rFonts w:ascii="Arial" w:hAnsi="Arial" w:cs="Arial"/>
        </w:rPr>
        <w:t xml:space="preserve">w </w:t>
      </w:r>
      <w:r w:rsidR="00B850BA" w:rsidRPr="00124EC1">
        <w:rPr>
          <w:rFonts w:ascii="Arial" w:hAnsi="Arial" w:cs="Arial"/>
        </w:rPr>
        <w:t>47-400 Racibórz</w:t>
      </w:r>
      <w:r w:rsidR="00CD5F84" w:rsidRPr="00124EC1">
        <w:rPr>
          <w:rFonts w:ascii="Arial" w:hAnsi="Arial" w:cs="Arial"/>
        </w:rPr>
        <w:t xml:space="preserve"> </w:t>
      </w:r>
      <w:r w:rsidR="005C6190" w:rsidRPr="00124EC1">
        <w:rPr>
          <w:rFonts w:ascii="Arial" w:hAnsi="Arial" w:cs="Arial"/>
        </w:rPr>
        <w:t xml:space="preserve">               </w:t>
      </w:r>
      <w:r w:rsidR="00B850BA" w:rsidRPr="00124EC1">
        <w:rPr>
          <w:rFonts w:ascii="Arial" w:hAnsi="Arial" w:cs="Arial"/>
        </w:rPr>
        <w:t xml:space="preserve">ul. 1 Maja 8, zwany dalej </w:t>
      </w:r>
      <w:r w:rsidR="00B850BA" w:rsidRPr="00124EC1">
        <w:rPr>
          <w:rFonts w:ascii="Arial" w:hAnsi="Arial" w:cs="Arial"/>
          <w:b/>
        </w:rPr>
        <w:t>Zamawiającym</w:t>
      </w:r>
      <w:r w:rsidR="00B850BA" w:rsidRPr="00124EC1">
        <w:rPr>
          <w:rFonts w:ascii="Arial" w:hAnsi="Arial" w:cs="Arial"/>
        </w:rPr>
        <w:t xml:space="preserve">, zaprasza do </w:t>
      </w:r>
      <w:r w:rsidR="00CD5F84" w:rsidRPr="00124EC1">
        <w:rPr>
          <w:rFonts w:ascii="Arial" w:hAnsi="Arial" w:cs="Arial"/>
        </w:rPr>
        <w:t>złożenia ofert w postępowaniu o </w:t>
      </w:r>
      <w:r w:rsidR="00094322" w:rsidRPr="00124EC1">
        <w:rPr>
          <w:rFonts w:ascii="Arial" w:hAnsi="Arial" w:cs="Arial"/>
        </w:rPr>
        <w:t>udzielenie zamówienia sektorowego</w:t>
      </w:r>
      <w:r w:rsidR="00B850BA" w:rsidRPr="00124EC1">
        <w:rPr>
          <w:rFonts w:ascii="Arial" w:hAnsi="Arial" w:cs="Arial"/>
        </w:rPr>
        <w:t xml:space="preserve"> na </w:t>
      </w:r>
      <w:r w:rsidR="004C4E20" w:rsidRPr="00124EC1">
        <w:rPr>
          <w:rFonts w:ascii="Arial" w:hAnsi="Arial" w:cs="Arial"/>
        </w:rPr>
        <w:t xml:space="preserve">sukcesywną </w:t>
      </w:r>
      <w:r w:rsidR="00B002A8" w:rsidRPr="00124EC1">
        <w:rPr>
          <w:rFonts w:ascii="Arial" w:hAnsi="Arial" w:cs="Arial"/>
          <w:bCs/>
        </w:rPr>
        <w:t xml:space="preserve">dostawę </w:t>
      </w:r>
      <w:r w:rsidR="004C4E20" w:rsidRPr="00124EC1">
        <w:rPr>
          <w:rFonts w:ascii="Arial" w:hAnsi="Arial" w:cs="Arial"/>
          <w:bCs/>
        </w:rPr>
        <w:t xml:space="preserve">do siedziby Zamawiającego </w:t>
      </w:r>
      <w:r w:rsidR="005C7578">
        <w:rPr>
          <w:rFonts w:ascii="Arial" w:hAnsi="Arial" w:cs="Arial"/>
          <w:bCs/>
        </w:rPr>
        <w:t>wody źródlanej z podziałem na dwie części.</w:t>
      </w:r>
      <w:r w:rsidR="00902285">
        <w:rPr>
          <w:rFonts w:ascii="Arial" w:hAnsi="Arial" w:cs="Arial"/>
          <w:bCs/>
        </w:rPr>
        <w:t xml:space="preserve"> części</w:t>
      </w:r>
      <w:r w:rsidR="004C4E20" w:rsidRPr="00124EC1">
        <w:rPr>
          <w:rFonts w:ascii="Arial" w:hAnsi="Arial" w:cs="Arial"/>
          <w:bCs/>
        </w:rPr>
        <w:t>.</w:t>
      </w:r>
    </w:p>
    <w:p w:rsidR="000E6754" w:rsidRPr="002414BA" w:rsidRDefault="000E6754" w:rsidP="00BF2E4A">
      <w:pPr>
        <w:pStyle w:val="Bezodstpw"/>
        <w:spacing w:line="276" w:lineRule="auto"/>
        <w:jc w:val="both"/>
        <w:rPr>
          <w:rFonts w:ascii="Arial" w:hAnsi="Arial" w:cs="Arial"/>
          <w:bCs/>
        </w:rPr>
      </w:pPr>
    </w:p>
    <w:p w:rsidR="00394B0B" w:rsidRPr="00C311A2" w:rsidRDefault="00394B0B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bCs/>
          <w:sz w:val="22"/>
        </w:rPr>
      </w:pPr>
    </w:p>
    <w:p w:rsidR="00394B0B" w:rsidRPr="00124EC1" w:rsidRDefault="00394B0B" w:rsidP="00376032">
      <w:pPr>
        <w:pStyle w:val="Nagwek1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  <w:sz w:val="22"/>
        </w:rPr>
      </w:pPr>
      <w:bookmarkStart w:id="1" w:name="_Toc220900215"/>
      <w:r w:rsidRPr="000E6754">
        <w:rPr>
          <w:rFonts w:ascii="Arial" w:hAnsi="Arial" w:cs="Arial"/>
          <w:b/>
          <w:bCs/>
          <w:sz w:val="22"/>
          <w:highlight w:val="lightGray"/>
        </w:rPr>
        <w:t>Opis przedmiotu zamówienia.</w:t>
      </w:r>
      <w:bookmarkEnd w:id="1"/>
    </w:p>
    <w:p w:rsidR="00CE3C8D" w:rsidRDefault="00CE3C8D" w:rsidP="00BF2E4A">
      <w:pPr>
        <w:rPr>
          <w:rFonts w:ascii="Arial" w:hAnsi="Arial" w:cs="Arial"/>
          <w:b/>
          <w:sz w:val="24"/>
          <w:szCs w:val="24"/>
        </w:rPr>
      </w:pPr>
    </w:p>
    <w:p w:rsidR="00EB2772" w:rsidRDefault="00C73986" w:rsidP="00BF2E4A">
      <w:pPr>
        <w:rPr>
          <w:rFonts w:ascii="Arial" w:hAnsi="Arial" w:cs="Arial"/>
          <w:b/>
          <w:sz w:val="24"/>
          <w:szCs w:val="24"/>
        </w:rPr>
      </w:pPr>
      <w:r w:rsidRPr="00C73986">
        <w:rPr>
          <w:rFonts w:ascii="Arial" w:hAnsi="Arial" w:cs="Arial"/>
          <w:b/>
          <w:sz w:val="24"/>
          <w:szCs w:val="24"/>
        </w:rPr>
        <w:t xml:space="preserve">KOD </w:t>
      </w:r>
      <w:r w:rsidR="00EB2772" w:rsidRPr="00C73986">
        <w:rPr>
          <w:rFonts w:ascii="Arial" w:hAnsi="Arial" w:cs="Arial"/>
          <w:b/>
          <w:sz w:val="24"/>
          <w:szCs w:val="24"/>
        </w:rPr>
        <w:t xml:space="preserve">CPV </w:t>
      </w:r>
      <w:r w:rsidRPr="00C73986">
        <w:rPr>
          <w:rFonts w:ascii="Arial" w:hAnsi="Arial" w:cs="Arial"/>
          <w:b/>
          <w:sz w:val="24"/>
          <w:szCs w:val="24"/>
        </w:rPr>
        <w:t xml:space="preserve"> -  41100000-3 – wody pitne</w:t>
      </w:r>
    </w:p>
    <w:p w:rsidR="00670549" w:rsidRDefault="00EB2772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</w:t>
      </w:r>
      <w:r w:rsidR="00B850BA" w:rsidRPr="00C311A2">
        <w:rPr>
          <w:rFonts w:ascii="Arial" w:hAnsi="Arial" w:cs="Arial"/>
          <w:sz w:val="23"/>
          <w:szCs w:val="23"/>
        </w:rPr>
        <w:t>Zamówienie</w:t>
      </w:r>
      <w:r w:rsidR="00544D0E">
        <w:rPr>
          <w:rFonts w:ascii="Arial" w:hAnsi="Arial" w:cs="Arial"/>
          <w:sz w:val="23"/>
          <w:szCs w:val="23"/>
        </w:rPr>
        <w:t xml:space="preserve"> zostało podzielone na </w:t>
      </w:r>
      <w:r w:rsidR="00812502">
        <w:rPr>
          <w:rFonts w:ascii="Arial" w:hAnsi="Arial" w:cs="Arial"/>
          <w:sz w:val="23"/>
          <w:szCs w:val="23"/>
        </w:rPr>
        <w:t>dwie</w:t>
      </w:r>
      <w:r w:rsidR="00544D0E">
        <w:rPr>
          <w:rFonts w:ascii="Arial" w:hAnsi="Arial" w:cs="Arial"/>
          <w:sz w:val="23"/>
          <w:szCs w:val="23"/>
        </w:rPr>
        <w:t xml:space="preserve"> części i</w:t>
      </w:r>
      <w:r w:rsidR="00B850BA" w:rsidRPr="00C311A2">
        <w:rPr>
          <w:rFonts w:ascii="Arial" w:hAnsi="Arial" w:cs="Arial"/>
          <w:sz w:val="23"/>
          <w:szCs w:val="23"/>
        </w:rPr>
        <w:t xml:space="preserve"> polega </w:t>
      </w:r>
      <w:r w:rsidR="00812502">
        <w:rPr>
          <w:rFonts w:ascii="Arial" w:hAnsi="Arial" w:cs="Arial"/>
          <w:sz w:val="23"/>
          <w:szCs w:val="23"/>
        </w:rPr>
        <w:t xml:space="preserve">na </w:t>
      </w:r>
      <w:r w:rsidR="004C4E20">
        <w:rPr>
          <w:rFonts w:ascii="Arial" w:hAnsi="Arial" w:cs="Arial"/>
          <w:sz w:val="23"/>
          <w:szCs w:val="23"/>
        </w:rPr>
        <w:t xml:space="preserve">sukcesywnych dostawach do Siedziby Zamawiającego </w:t>
      </w:r>
      <w:r w:rsidR="00812502">
        <w:rPr>
          <w:rFonts w:ascii="Arial" w:hAnsi="Arial" w:cs="Arial"/>
          <w:sz w:val="23"/>
          <w:szCs w:val="23"/>
        </w:rPr>
        <w:t>wody źródlanej</w:t>
      </w:r>
      <w:r w:rsidR="004C4E20">
        <w:rPr>
          <w:rFonts w:ascii="Arial" w:hAnsi="Arial" w:cs="Arial"/>
          <w:sz w:val="23"/>
          <w:szCs w:val="23"/>
        </w:rPr>
        <w:t xml:space="preserve"> </w:t>
      </w:r>
      <w:r w:rsidR="00E33D34">
        <w:rPr>
          <w:rFonts w:ascii="Arial" w:hAnsi="Arial" w:cs="Arial"/>
          <w:sz w:val="23"/>
          <w:szCs w:val="23"/>
        </w:rPr>
        <w:t xml:space="preserve">dla pracowników i </w:t>
      </w:r>
      <w:r w:rsidR="00192BAC">
        <w:rPr>
          <w:rFonts w:ascii="Arial" w:hAnsi="Arial" w:cs="Arial"/>
          <w:sz w:val="23"/>
          <w:szCs w:val="23"/>
        </w:rPr>
        <w:t xml:space="preserve">na potrzeby sekretariatu </w:t>
      </w:r>
      <w:r w:rsidR="004C4E20">
        <w:rPr>
          <w:rFonts w:ascii="Arial" w:hAnsi="Arial" w:cs="Arial"/>
          <w:sz w:val="23"/>
          <w:szCs w:val="23"/>
        </w:rPr>
        <w:t>w ilościach</w:t>
      </w:r>
      <w:r w:rsidR="00192BAC">
        <w:rPr>
          <w:rFonts w:ascii="Arial" w:hAnsi="Arial" w:cs="Arial"/>
          <w:sz w:val="23"/>
          <w:szCs w:val="23"/>
        </w:rPr>
        <w:t xml:space="preserve"> </w:t>
      </w:r>
      <w:r w:rsidR="004C4E20">
        <w:rPr>
          <w:rFonts w:ascii="Arial" w:hAnsi="Arial" w:cs="Arial"/>
          <w:sz w:val="23"/>
          <w:szCs w:val="23"/>
        </w:rPr>
        <w:t>i asortymencie jak poniżej:</w:t>
      </w:r>
    </w:p>
    <w:p w:rsidR="00544D0E" w:rsidRDefault="00544D0E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544D0E" w:rsidRDefault="00544D0E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BA7FD6">
        <w:rPr>
          <w:rFonts w:ascii="Arial" w:hAnsi="Arial" w:cs="Arial"/>
          <w:b/>
          <w:sz w:val="23"/>
          <w:szCs w:val="23"/>
          <w:u w:val="single"/>
        </w:rPr>
        <w:t xml:space="preserve">Część 1 przedmiotu zamówienia </w:t>
      </w:r>
    </w:p>
    <w:p w:rsidR="000E6754" w:rsidRPr="00BA7FD6" w:rsidRDefault="000E6754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3"/>
          <w:szCs w:val="23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962"/>
        <w:gridCol w:w="1842"/>
        <w:gridCol w:w="1731"/>
      </w:tblGrid>
      <w:tr w:rsidR="00544D0E" w:rsidRPr="00A84A74" w:rsidTr="002569CE">
        <w:tc>
          <w:tcPr>
            <w:tcW w:w="675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A74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6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A74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A74">
              <w:rPr>
                <w:rFonts w:ascii="Arial" w:hAnsi="Arial" w:cs="Arial"/>
                <w:b/>
                <w:sz w:val="22"/>
                <w:szCs w:val="22"/>
              </w:rPr>
              <w:t>Jednostka miary</w:t>
            </w:r>
          </w:p>
        </w:tc>
        <w:tc>
          <w:tcPr>
            <w:tcW w:w="1731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84A74">
              <w:rPr>
                <w:rFonts w:ascii="Arial" w:hAnsi="Arial" w:cs="Arial"/>
                <w:b/>
                <w:sz w:val="22"/>
                <w:szCs w:val="22"/>
              </w:rPr>
              <w:t>Szacunkowa ilość/24m-ce</w:t>
            </w:r>
          </w:p>
        </w:tc>
      </w:tr>
      <w:tr w:rsidR="00544D0E" w:rsidRPr="00A84A74" w:rsidTr="002569CE">
        <w:tc>
          <w:tcPr>
            <w:tcW w:w="675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6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Woda naturalna źródlana, niegazowana,                w butelkach typu PET o pojemności 0,5 l.</w:t>
            </w:r>
          </w:p>
        </w:tc>
        <w:tc>
          <w:tcPr>
            <w:tcW w:w="184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731" w:type="dxa"/>
          </w:tcPr>
          <w:p w:rsidR="00544D0E" w:rsidRPr="00A84A74" w:rsidRDefault="008F2468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="00544D0E" w:rsidRPr="00A84A74" w:rsidTr="002569CE">
        <w:tc>
          <w:tcPr>
            <w:tcW w:w="675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6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Woda naturalna źródlana, gazowana,                    w butelkach typu PET o pojemności 0,5 l.</w:t>
            </w:r>
          </w:p>
        </w:tc>
        <w:tc>
          <w:tcPr>
            <w:tcW w:w="184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731" w:type="dxa"/>
          </w:tcPr>
          <w:p w:rsidR="00544D0E" w:rsidRPr="00A84A74" w:rsidRDefault="008F2468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350</w:t>
            </w:r>
          </w:p>
        </w:tc>
      </w:tr>
      <w:tr w:rsidR="00544D0E" w:rsidRPr="00A84A74" w:rsidTr="002569CE">
        <w:tc>
          <w:tcPr>
            <w:tcW w:w="675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6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Woda naturalna źródlana, niegazowana,                w butelkach typu PET o pojemności 1,5 l.</w:t>
            </w:r>
          </w:p>
        </w:tc>
        <w:tc>
          <w:tcPr>
            <w:tcW w:w="184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731" w:type="dxa"/>
          </w:tcPr>
          <w:p w:rsidR="00544D0E" w:rsidRPr="00A84A74" w:rsidRDefault="008F2468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544D0E" w:rsidRPr="00A84A74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</w:tr>
      <w:tr w:rsidR="00544D0E" w:rsidRPr="00A84A74" w:rsidTr="002569CE">
        <w:tc>
          <w:tcPr>
            <w:tcW w:w="675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96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Woda naturalna źródlana, gazowana,                  w butelkach typu PET o pojemności 1,5 l.</w:t>
            </w:r>
          </w:p>
        </w:tc>
        <w:tc>
          <w:tcPr>
            <w:tcW w:w="1842" w:type="dxa"/>
          </w:tcPr>
          <w:p w:rsidR="00544D0E" w:rsidRPr="00A84A74" w:rsidRDefault="00544D0E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4A74"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731" w:type="dxa"/>
          </w:tcPr>
          <w:p w:rsidR="00544D0E" w:rsidRPr="00A84A74" w:rsidRDefault="008F2468" w:rsidP="00BF2E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544D0E" w:rsidRPr="00A84A74">
              <w:rPr>
                <w:rFonts w:ascii="Arial" w:hAnsi="Arial" w:cs="Arial"/>
                <w:sz w:val="22"/>
                <w:szCs w:val="22"/>
              </w:rPr>
              <w:t>.000</w:t>
            </w:r>
          </w:p>
        </w:tc>
      </w:tr>
    </w:tbl>
    <w:p w:rsidR="00544D0E" w:rsidRDefault="00544D0E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CE3C8D" w:rsidRDefault="00CE3C8D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3"/>
          <w:szCs w:val="23"/>
        </w:rPr>
      </w:pPr>
    </w:p>
    <w:p w:rsidR="00544D0E" w:rsidRPr="002C31DD" w:rsidRDefault="00544D0E" w:rsidP="00376032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>Wielkości przedstawione w tabeli są wielkościami szacowanymi na podstawie zużycia wody w 20</w:t>
      </w:r>
      <w:r w:rsidR="008F2468">
        <w:rPr>
          <w:rFonts w:ascii="Arial" w:hAnsi="Arial" w:cs="Arial"/>
          <w:sz w:val="22"/>
          <w:szCs w:val="22"/>
        </w:rPr>
        <w:t>11</w:t>
      </w:r>
      <w:r w:rsidRPr="002C31DD">
        <w:rPr>
          <w:rFonts w:ascii="Arial" w:hAnsi="Arial" w:cs="Arial"/>
          <w:sz w:val="22"/>
          <w:szCs w:val="22"/>
        </w:rPr>
        <w:t xml:space="preserve"> roku. </w:t>
      </w:r>
      <w:r w:rsidRPr="002C31DD">
        <w:rPr>
          <w:rFonts w:ascii="Arial" w:hAnsi="Arial" w:cs="Arial"/>
          <w:b/>
          <w:sz w:val="22"/>
          <w:szCs w:val="22"/>
        </w:rPr>
        <w:t>Zamawiający</w:t>
      </w:r>
      <w:r w:rsidRPr="002C31DD">
        <w:rPr>
          <w:rFonts w:ascii="Arial" w:hAnsi="Arial" w:cs="Arial"/>
          <w:sz w:val="22"/>
          <w:szCs w:val="22"/>
        </w:rPr>
        <w:t xml:space="preserve"> zastrzega, że wielkość przedmiotu zamówienia może ulec zmniejszeniu, stosownie do faktycznych wielkości dostaw, przy zachowaniu cen podanych</w:t>
      </w:r>
      <w:r>
        <w:rPr>
          <w:rFonts w:ascii="Arial" w:hAnsi="Arial" w:cs="Arial"/>
          <w:sz w:val="22"/>
          <w:szCs w:val="22"/>
        </w:rPr>
        <w:t xml:space="preserve"> </w:t>
      </w:r>
      <w:r w:rsidRPr="002C31DD">
        <w:rPr>
          <w:rFonts w:ascii="Arial" w:hAnsi="Arial" w:cs="Arial"/>
          <w:sz w:val="22"/>
          <w:szCs w:val="22"/>
        </w:rPr>
        <w:t>w ofercie.</w:t>
      </w:r>
      <w:r w:rsidR="00CE3C8D">
        <w:rPr>
          <w:rFonts w:ascii="Arial" w:hAnsi="Arial" w:cs="Arial"/>
          <w:sz w:val="22"/>
          <w:szCs w:val="22"/>
        </w:rPr>
        <w:t xml:space="preserve"> Zmniejszenie przedmiotu zamówienia nie rodzi żadnych roszczeń dla </w:t>
      </w:r>
      <w:r w:rsidR="00CE3C8D" w:rsidRPr="00CE3C8D">
        <w:rPr>
          <w:rFonts w:ascii="Arial" w:hAnsi="Arial" w:cs="Arial"/>
          <w:b/>
          <w:sz w:val="22"/>
          <w:szCs w:val="22"/>
        </w:rPr>
        <w:t>Wykonawcy</w:t>
      </w:r>
      <w:r w:rsidR="00CE3C8D">
        <w:rPr>
          <w:rFonts w:ascii="Arial" w:hAnsi="Arial" w:cs="Arial"/>
          <w:sz w:val="22"/>
          <w:szCs w:val="22"/>
        </w:rPr>
        <w:t>.</w:t>
      </w:r>
    </w:p>
    <w:p w:rsidR="00544D0E" w:rsidRPr="002C31DD" w:rsidRDefault="00544D0E" w:rsidP="00376032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>Oferowana woda musi spełniać wymogi określone w Rozporządzeniu Ministra Zdrowia z dnia 29 kwietnia 2004r. w sprawie naturalnych wód mineralnych, naturalnych wód źródlanych i wód stołowych (</w:t>
      </w:r>
      <w:proofErr w:type="spellStart"/>
      <w:r w:rsidRPr="002C31DD">
        <w:rPr>
          <w:rFonts w:ascii="Arial" w:hAnsi="Arial" w:cs="Arial"/>
          <w:sz w:val="22"/>
          <w:szCs w:val="22"/>
        </w:rPr>
        <w:t>Dz.U</w:t>
      </w:r>
      <w:proofErr w:type="spellEnd"/>
      <w:r w:rsidRPr="002C31DD">
        <w:rPr>
          <w:rFonts w:ascii="Arial" w:hAnsi="Arial" w:cs="Arial"/>
          <w:sz w:val="22"/>
          <w:szCs w:val="22"/>
        </w:rPr>
        <w:t xml:space="preserve">. z 2004 roku Nr </w:t>
      </w:r>
      <w:r w:rsidR="00CE3C8D">
        <w:rPr>
          <w:rFonts w:ascii="Arial" w:hAnsi="Arial" w:cs="Arial"/>
          <w:sz w:val="22"/>
          <w:szCs w:val="22"/>
        </w:rPr>
        <w:t>12</w:t>
      </w:r>
      <w:r w:rsidRPr="002C31DD">
        <w:rPr>
          <w:rFonts w:ascii="Arial" w:hAnsi="Arial" w:cs="Arial"/>
          <w:sz w:val="22"/>
          <w:szCs w:val="22"/>
        </w:rPr>
        <w:t xml:space="preserve">0, poz. 1256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2C31DD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2C31DD">
        <w:rPr>
          <w:rFonts w:ascii="Arial" w:hAnsi="Arial" w:cs="Arial"/>
          <w:sz w:val="22"/>
          <w:szCs w:val="22"/>
        </w:rPr>
        <w:t>późn</w:t>
      </w:r>
      <w:proofErr w:type="spellEnd"/>
      <w:r w:rsidRPr="002C31DD">
        <w:rPr>
          <w:rFonts w:ascii="Arial" w:hAnsi="Arial" w:cs="Arial"/>
          <w:sz w:val="22"/>
          <w:szCs w:val="22"/>
        </w:rPr>
        <w:t>. zm.)</w:t>
      </w:r>
    </w:p>
    <w:p w:rsidR="00544D0E" w:rsidRDefault="00544D0E" w:rsidP="0037603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C31DD">
        <w:rPr>
          <w:rFonts w:ascii="Arial" w:hAnsi="Arial" w:cs="Arial"/>
        </w:rPr>
        <w:t xml:space="preserve">Dostarczone produkty winny posiadać, co najmniej </w:t>
      </w:r>
      <w:r w:rsidR="008F2468">
        <w:rPr>
          <w:rFonts w:ascii="Arial" w:hAnsi="Arial" w:cs="Arial"/>
        </w:rPr>
        <w:t>6</w:t>
      </w:r>
      <w:r w:rsidRPr="002C31DD">
        <w:rPr>
          <w:rFonts w:ascii="Arial" w:hAnsi="Arial" w:cs="Arial"/>
        </w:rPr>
        <w:t xml:space="preserve"> miesięczny termin przydatności do spożycia, którym powinna być oznakowana każda butla, oryginalne </w:t>
      </w:r>
      <w:r>
        <w:rPr>
          <w:rFonts w:ascii="Arial" w:hAnsi="Arial" w:cs="Arial"/>
        </w:rPr>
        <w:t xml:space="preserve">                        </w:t>
      </w:r>
      <w:r w:rsidRPr="002C31DD">
        <w:rPr>
          <w:rFonts w:ascii="Arial" w:hAnsi="Arial" w:cs="Arial"/>
        </w:rPr>
        <w:t>i hermetycznie zamknięte opakowanie producenta</w:t>
      </w:r>
    </w:p>
    <w:p w:rsidR="00544D0E" w:rsidRPr="00544D0E" w:rsidRDefault="00544D0E" w:rsidP="00376032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44D0E">
        <w:rPr>
          <w:rFonts w:ascii="Arial" w:hAnsi="Arial" w:cs="Arial"/>
        </w:rPr>
        <w:t xml:space="preserve"> Dostawy będą następowały sukcesywnie,</w:t>
      </w:r>
      <w:r w:rsidR="00124EC1">
        <w:rPr>
          <w:rFonts w:ascii="Arial" w:hAnsi="Arial" w:cs="Arial"/>
        </w:rPr>
        <w:t xml:space="preserve"> transportem </w:t>
      </w:r>
      <w:r w:rsidR="00124EC1" w:rsidRPr="00124EC1">
        <w:rPr>
          <w:rFonts w:ascii="Arial" w:hAnsi="Arial" w:cs="Arial"/>
          <w:b/>
        </w:rPr>
        <w:t>Wykonawcy</w:t>
      </w:r>
      <w:r w:rsidR="00124EC1">
        <w:rPr>
          <w:rFonts w:ascii="Arial" w:hAnsi="Arial" w:cs="Arial"/>
        </w:rPr>
        <w:t xml:space="preserve"> i na jego koszt    i ryzyko,</w:t>
      </w:r>
      <w:r w:rsidRPr="00544D0E">
        <w:rPr>
          <w:rFonts w:ascii="Arial" w:hAnsi="Arial" w:cs="Arial"/>
        </w:rPr>
        <w:t xml:space="preserve"> zgodnie z potrzebami </w:t>
      </w:r>
      <w:r w:rsidRPr="00544D0E">
        <w:rPr>
          <w:rFonts w:ascii="Arial" w:hAnsi="Arial" w:cs="Arial"/>
          <w:b/>
        </w:rPr>
        <w:t>Zamawiającego</w:t>
      </w:r>
      <w:r w:rsidRPr="00544D0E">
        <w:rPr>
          <w:rFonts w:ascii="Arial" w:hAnsi="Arial" w:cs="Arial"/>
        </w:rPr>
        <w:t xml:space="preserve">, jednak nie częściej jak </w:t>
      </w:r>
      <w:r w:rsidR="00E33D34">
        <w:rPr>
          <w:rFonts w:ascii="Arial" w:hAnsi="Arial" w:cs="Arial"/>
        </w:rPr>
        <w:t>dwa</w:t>
      </w:r>
      <w:r w:rsidRPr="00544D0E">
        <w:rPr>
          <w:rFonts w:ascii="Arial" w:hAnsi="Arial" w:cs="Arial"/>
        </w:rPr>
        <w:t xml:space="preserve"> razy </w:t>
      </w:r>
      <w:r w:rsidR="00124EC1">
        <w:rPr>
          <w:rFonts w:ascii="Arial" w:hAnsi="Arial" w:cs="Arial"/>
        </w:rPr>
        <w:t xml:space="preserve">             </w:t>
      </w:r>
      <w:r w:rsidRPr="00544D0E">
        <w:rPr>
          <w:rFonts w:ascii="Arial" w:hAnsi="Arial" w:cs="Arial"/>
        </w:rPr>
        <w:t xml:space="preserve">w miesiącu. </w:t>
      </w:r>
      <w:r w:rsidR="002569CE" w:rsidRPr="002569CE">
        <w:rPr>
          <w:rFonts w:ascii="Arial" w:hAnsi="Arial" w:cs="Arial"/>
          <w:b/>
        </w:rPr>
        <w:t>Wykonawca</w:t>
      </w:r>
      <w:r w:rsidRPr="00544D0E">
        <w:rPr>
          <w:rFonts w:ascii="Arial" w:hAnsi="Arial" w:cs="Arial"/>
        </w:rPr>
        <w:t xml:space="preserve"> powinien zrealizować zamówienie maksymalnie w ciągu </w:t>
      </w:r>
      <w:r w:rsidRPr="00544D0E">
        <w:rPr>
          <w:rFonts w:ascii="Arial" w:hAnsi="Arial" w:cs="Arial"/>
        </w:rPr>
        <w:lastRenderedPageBreak/>
        <w:t xml:space="preserve">dwóch dni roboczych od otrzymania faksem zamówienia od </w:t>
      </w:r>
      <w:r w:rsidRPr="00544D0E">
        <w:rPr>
          <w:rFonts w:ascii="Arial" w:hAnsi="Arial" w:cs="Arial"/>
          <w:b/>
        </w:rPr>
        <w:t xml:space="preserve">Zamawiającego </w:t>
      </w:r>
      <w:r w:rsidR="00124EC1">
        <w:rPr>
          <w:rFonts w:ascii="Arial" w:hAnsi="Arial" w:cs="Arial"/>
          <w:b/>
        </w:rPr>
        <w:t xml:space="preserve">                                </w:t>
      </w:r>
      <w:r w:rsidRPr="00544D0E">
        <w:rPr>
          <w:rFonts w:ascii="Arial" w:hAnsi="Arial" w:cs="Arial"/>
        </w:rPr>
        <w:t xml:space="preserve">a w sytuacjach szczególnych, na </w:t>
      </w:r>
      <w:r w:rsidR="00867F1B">
        <w:rPr>
          <w:rFonts w:ascii="Arial" w:hAnsi="Arial" w:cs="Arial"/>
        </w:rPr>
        <w:t>telefoniczne zgłoszenie zamówienia</w:t>
      </w:r>
      <w:r w:rsidRPr="00544D0E">
        <w:rPr>
          <w:rFonts w:ascii="Arial" w:hAnsi="Arial" w:cs="Arial"/>
          <w:b/>
        </w:rPr>
        <w:t xml:space="preserve">. </w:t>
      </w:r>
    </w:p>
    <w:p w:rsidR="000E6754" w:rsidRDefault="00544D0E" w:rsidP="00376032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 xml:space="preserve">W przypadku niezgodności dostawy z zamówieniem, </w:t>
      </w:r>
      <w:r w:rsidRPr="002C31DD">
        <w:rPr>
          <w:rFonts w:ascii="Arial" w:hAnsi="Arial" w:cs="Arial"/>
          <w:b/>
          <w:sz w:val="22"/>
          <w:szCs w:val="22"/>
        </w:rPr>
        <w:t xml:space="preserve">Zamawiający </w:t>
      </w:r>
      <w:r w:rsidRPr="002C31DD">
        <w:rPr>
          <w:rFonts w:ascii="Arial" w:hAnsi="Arial" w:cs="Arial"/>
          <w:sz w:val="22"/>
          <w:szCs w:val="22"/>
        </w:rPr>
        <w:t xml:space="preserve">ma prawo zgłoszenia reklamacji telefonicznie przez upoważnionego pracownika,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2C31DD">
        <w:rPr>
          <w:rFonts w:ascii="Arial" w:hAnsi="Arial" w:cs="Arial"/>
          <w:sz w:val="22"/>
          <w:szCs w:val="22"/>
        </w:rPr>
        <w:t>a</w:t>
      </w:r>
      <w:r w:rsidRPr="002C31DD">
        <w:rPr>
          <w:rFonts w:ascii="Arial" w:hAnsi="Arial" w:cs="Arial"/>
          <w:b/>
          <w:sz w:val="22"/>
          <w:szCs w:val="22"/>
        </w:rPr>
        <w:t xml:space="preserve"> Wykonawca </w:t>
      </w:r>
      <w:r w:rsidRPr="002C31DD">
        <w:rPr>
          <w:rFonts w:ascii="Arial" w:hAnsi="Arial" w:cs="Arial"/>
          <w:sz w:val="22"/>
          <w:szCs w:val="22"/>
        </w:rPr>
        <w:t>zobowiązany jest do natychmiastowej dostawy zgodnie ze złożonym zamówieniem.</w:t>
      </w:r>
    </w:p>
    <w:p w:rsidR="00CE3C8D" w:rsidRPr="00CE3C8D" w:rsidRDefault="00CE3C8D" w:rsidP="00CE3C8D">
      <w:pPr>
        <w:pStyle w:val="Nagwek"/>
        <w:tabs>
          <w:tab w:val="clear" w:pos="4536"/>
          <w:tab w:val="clear" w:pos="9072"/>
        </w:tabs>
        <w:spacing w:line="276" w:lineRule="auto"/>
        <w:ind w:left="787"/>
        <w:jc w:val="both"/>
        <w:rPr>
          <w:rFonts w:ascii="Arial" w:hAnsi="Arial" w:cs="Arial"/>
          <w:sz w:val="22"/>
          <w:szCs w:val="22"/>
        </w:rPr>
      </w:pPr>
    </w:p>
    <w:p w:rsidR="00EF157F" w:rsidRPr="006D5FFC" w:rsidRDefault="006D5FFC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6D5FFC">
        <w:rPr>
          <w:rFonts w:ascii="Arial" w:hAnsi="Arial" w:cs="Arial"/>
          <w:b/>
          <w:sz w:val="23"/>
          <w:szCs w:val="23"/>
          <w:u w:val="single"/>
        </w:rPr>
        <w:t>Część</w:t>
      </w:r>
      <w:r w:rsidR="00EF157F" w:rsidRPr="006D5FFC">
        <w:rPr>
          <w:rFonts w:ascii="Arial" w:hAnsi="Arial" w:cs="Arial"/>
          <w:b/>
          <w:sz w:val="23"/>
          <w:szCs w:val="23"/>
          <w:u w:val="single"/>
        </w:rPr>
        <w:t xml:space="preserve"> 2</w:t>
      </w:r>
      <w:r w:rsidRPr="006D5FFC">
        <w:rPr>
          <w:rFonts w:ascii="Arial" w:hAnsi="Arial" w:cs="Arial"/>
          <w:b/>
          <w:sz w:val="23"/>
          <w:szCs w:val="23"/>
          <w:u w:val="single"/>
        </w:rPr>
        <w:t xml:space="preserve"> przedmiotu zamówienia</w:t>
      </w:r>
      <w:r w:rsidR="00EF157F" w:rsidRPr="006D5FFC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F157F" w:rsidRPr="006D5FFC" w:rsidRDefault="00EF157F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3"/>
          <w:szCs w:val="23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4962"/>
        <w:gridCol w:w="1842"/>
        <w:gridCol w:w="1731"/>
      </w:tblGrid>
      <w:tr w:rsidR="006D1B1C" w:rsidRPr="002C31DD" w:rsidTr="002569CE">
        <w:tc>
          <w:tcPr>
            <w:tcW w:w="675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962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842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731" w:type="dxa"/>
          </w:tcPr>
          <w:p w:rsidR="006D1B1C" w:rsidRPr="007A19C5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A19C5">
              <w:rPr>
                <w:rFonts w:ascii="Arial" w:hAnsi="Arial" w:cs="Arial"/>
                <w:b/>
                <w:sz w:val="18"/>
                <w:szCs w:val="18"/>
              </w:rPr>
              <w:t>Szacunkowa ilość/24m-ce</w:t>
            </w:r>
          </w:p>
        </w:tc>
      </w:tr>
      <w:tr w:rsidR="006D1B1C" w:rsidRPr="002C31DD" w:rsidTr="002569CE">
        <w:tc>
          <w:tcPr>
            <w:tcW w:w="675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62" w:type="dxa"/>
          </w:tcPr>
          <w:p w:rsidR="006D1B1C" w:rsidRPr="00005607" w:rsidRDefault="006D1B1C" w:rsidP="0081250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 xml:space="preserve">Woda źródlana niegazowana w butlach o pojemności 18,9 l </w:t>
            </w:r>
          </w:p>
        </w:tc>
        <w:tc>
          <w:tcPr>
            <w:tcW w:w="1842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31" w:type="dxa"/>
          </w:tcPr>
          <w:p w:rsidR="006D1B1C" w:rsidRPr="007A19C5" w:rsidRDefault="006D1B1C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1B1C" w:rsidRPr="007A19C5" w:rsidRDefault="006D1B1C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9C5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6D1B1C" w:rsidRPr="002C31DD" w:rsidTr="002569CE">
        <w:tc>
          <w:tcPr>
            <w:tcW w:w="675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962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Dzierżawa</w:t>
            </w:r>
            <w:r w:rsidRPr="00005607">
              <w:rPr>
                <w:rFonts w:ascii="Arial" w:hAnsi="Arial" w:cs="Arial"/>
                <w:sz w:val="18"/>
                <w:szCs w:val="18"/>
              </w:rPr>
              <w:t xml:space="preserve"> urządzeń grzewczo – chłodzących dozujących ww. wodę (dystrybutorów)</w:t>
            </w:r>
          </w:p>
        </w:tc>
        <w:tc>
          <w:tcPr>
            <w:tcW w:w="1842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731" w:type="dxa"/>
          </w:tcPr>
          <w:p w:rsidR="006D1B1C" w:rsidRPr="007A19C5" w:rsidRDefault="006D1B1C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1B1C" w:rsidRPr="007A19C5" w:rsidRDefault="00812502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D1B1C" w:rsidRPr="002C31DD" w:rsidTr="002569CE">
        <w:tc>
          <w:tcPr>
            <w:tcW w:w="675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62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5607">
              <w:rPr>
                <w:rFonts w:ascii="Arial" w:hAnsi="Arial" w:cs="Arial"/>
                <w:sz w:val="18"/>
                <w:szCs w:val="18"/>
              </w:rPr>
              <w:t>Dzierżawa stojaków do magazynowania ww. wody mieszczące 4 galony wody</w:t>
            </w:r>
          </w:p>
        </w:tc>
        <w:tc>
          <w:tcPr>
            <w:tcW w:w="1842" w:type="dxa"/>
          </w:tcPr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1B1C" w:rsidRPr="00005607" w:rsidRDefault="006D1B1C" w:rsidP="008F4D97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05607">
              <w:rPr>
                <w:rFonts w:ascii="Arial" w:hAnsi="Arial" w:cs="Arial"/>
                <w:sz w:val="18"/>
                <w:szCs w:val="18"/>
              </w:rPr>
              <w:t>zt.</w:t>
            </w:r>
          </w:p>
        </w:tc>
        <w:tc>
          <w:tcPr>
            <w:tcW w:w="1731" w:type="dxa"/>
          </w:tcPr>
          <w:p w:rsidR="006D1B1C" w:rsidRPr="007A19C5" w:rsidRDefault="006D1B1C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D1B1C" w:rsidRPr="007A19C5" w:rsidRDefault="006D1B1C" w:rsidP="008F4D9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9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0E6754" w:rsidRDefault="000E6754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3C8D" w:rsidRPr="002C31DD" w:rsidRDefault="00CE3C8D" w:rsidP="00BF2E4A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3C8D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C31DD">
        <w:rPr>
          <w:rFonts w:ascii="Arial" w:hAnsi="Arial" w:cs="Arial"/>
          <w:sz w:val="22"/>
          <w:szCs w:val="22"/>
        </w:rPr>
        <w:t>Wielkości przedstawione w tabeli są wielkościami szacowanymi na podstawie zużycia wody w 20</w:t>
      </w:r>
      <w:r w:rsidR="00E33D34">
        <w:rPr>
          <w:rFonts w:ascii="Arial" w:hAnsi="Arial" w:cs="Arial"/>
          <w:sz w:val="22"/>
          <w:szCs w:val="22"/>
        </w:rPr>
        <w:t>11</w:t>
      </w:r>
      <w:r w:rsidRPr="002C31DD">
        <w:rPr>
          <w:rFonts w:ascii="Arial" w:hAnsi="Arial" w:cs="Arial"/>
          <w:sz w:val="22"/>
          <w:szCs w:val="22"/>
        </w:rPr>
        <w:t xml:space="preserve"> roku. </w:t>
      </w:r>
      <w:r w:rsidRPr="002C31DD">
        <w:rPr>
          <w:rFonts w:ascii="Arial" w:hAnsi="Arial" w:cs="Arial"/>
          <w:b/>
          <w:sz w:val="22"/>
          <w:szCs w:val="22"/>
        </w:rPr>
        <w:t>Zamawiający</w:t>
      </w:r>
      <w:r w:rsidRPr="002C31DD">
        <w:rPr>
          <w:rFonts w:ascii="Arial" w:hAnsi="Arial" w:cs="Arial"/>
          <w:sz w:val="22"/>
          <w:szCs w:val="22"/>
        </w:rPr>
        <w:t xml:space="preserve"> zastrzega, że wielkość przedmiotu zamówienia może ulec zmniejszeniu, stosownie do faktycznych wielkości dostaw, przy zachowaniu cen podanych w ofercie.</w:t>
      </w:r>
      <w:r w:rsidR="00CE3C8D" w:rsidRPr="00CE3C8D">
        <w:rPr>
          <w:rFonts w:ascii="Arial" w:hAnsi="Arial" w:cs="Arial"/>
          <w:sz w:val="22"/>
          <w:szCs w:val="22"/>
        </w:rPr>
        <w:t xml:space="preserve"> </w:t>
      </w:r>
      <w:r w:rsidR="00CE3C8D">
        <w:rPr>
          <w:rFonts w:ascii="Arial" w:hAnsi="Arial" w:cs="Arial"/>
          <w:sz w:val="22"/>
          <w:szCs w:val="22"/>
        </w:rPr>
        <w:t xml:space="preserve">Zmniejszenie przedmiotu zamówienia nie rodzi żadnych roszczeń dla </w:t>
      </w:r>
      <w:r w:rsidR="00CE3C8D" w:rsidRPr="00CE3C8D">
        <w:rPr>
          <w:rFonts w:ascii="Arial" w:hAnsi="Arial" w:cs="Arial"/>
          <w:b/>
          <w:sz w:val="22"/>
          <w:szCs w:val="22"/>
        </w:rPr>
        <w:t>Wykonawcy</w:t>
      </w:r>
      <w:r w:rsidR="00CE3C8D">
        <w:rPr>
          <w:rFonts w:ascii="Arial" w:hAnsi="Arial" w:cs="Arial"/>
          <w:sz w:val="22"/>
          <w:szCs w:val="22"/>
        </w:rPr>
        <w:t>.</w:t>
      </w:r>
    </w:p>
    <w:p w:rsidR="00CE3C8D" w:rsidRPr="008F2468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>Oferowana woda musi spełniać wymogi określone w Rozporządzeniu Ministra Zdrowia z dnia 29 kwietnia 2004r. w sprawie naturalnych wód mineralnych, naturalnych wód źródlanych i wód stołowych (</w:t>
      </w:r>
      <w:proofErr w:type="spellStart"/>
      <w:r w:rsidRPr="00CE3C8D">
        <w:rPr>
          <w:rFonts w:ascii="Arial" w:hAnsi="Arial" w:cs="Arial"/>
          <w:sz w:val="22"/>
          <w:szCs w:val="22"/>
        </w:rPr>
        <w:t>Dz.U</w:t>
      </w:r>
      <w:proofErr w:type="spellEnd"/>
      <w:r w:rsidRPr="00CE3C8D">
        <w:rPr>
          <w:rFonts w:ascii="Arial" w:hAnsi="Arial" w:cs="Arial"/>
          <w:sz w:val="22"/>
          <w:szCs w:val="22"/>
        </w:rPr>
        <w:t xml:space="preserve">. z 2004 roku Nr </w:t>
      </w:r>
      <w:r w:rsidR="00CE3C8D">
        <w:rPr>
          <w:rFonts w:ascii="Arial" w:hAnsi="Arial" w:cs="Arial"/>
          <w:sz w:val="22"/>
          <w:szCs w:val="22"/>
        </w:rPr>
        <w:t>12</w:t>
      </w:r>
      <w:r w:rsidRPr="00CE3C8D">
        <w:rPr>
          <w:rFonts w:ascii="Arial" w:hAnsi="Arial" w:cs="Arial"/>
          <w:sz w:val="22"/>
          <w:szCs w:val="22"/>
        </w:rPr>
        <w:t xml:space="preserve">0, poz. 1256            </w:t>
      </w:r>
      <w:r w:rsidRPr="008F2468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8F2468">
        <w:rPr>
          <w:rFonts w:ascii="Arial" w:hAnsi="Arial" w:cs="Arial"/>
          <w:sz w:val="22"/>
          <w:szCs w:val="22"/>
        </w:rPr>
        <w:t>późn</w:t>
      </w:r>
      <w:proofErr w:type="spellEnd"/>
      <w:r w:rsidRPr="008F2468">
        <w:rPr>
          <w:rFonts w:ascii="Arial" w:hAnsi="Arial" w:cs="Arial"/>
          <w:sz w:val="22"/>
          <w:szCs w:val="22"/>
        </w:rPr>
        <w:t>. zm.)</w:t>
      </w:r>
    </w:p>
    <w:p w:rsidR="00CE3C8D" w:rsidRPr="008F2468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2468">
        <w:rPr>
          <w:rFonts w:ascii="Arial" w:hAnsi="Arial" w:cs="Arial"/>
          <w:sz w:val="22"/>
          <w:szCs w:val="22"/>
        </w:rPr>
        <w:t xml:space="preserve">Dostarczone produkty winny posiadać, co najmniej </w:t>
      </w:r>
      <w:r w:rsidR="002B5C53">
        <w:rPr>
          <w:rFonts w:ascii="Arial" w:hAnsi="Arial" w:cs="Arial"/>
          <w:sz w:val="22"/>
          <w:szCs w:val="22"/>
        </w:rPr>
        <w:t>3</w:t>
      </w:r>
      <w:r w:rsidRPr="008F2468">
        <w:rPr>
          <w:rFonts w:ascii="Arial" w:hAnsi="Arial" w:cs="Arial"/>
          <w:sz w:val="22"/>
          <w:szCs w:val="22"/>
        </w:rPr>
        <w:t xml:space="preserve"> miesięczny termin przydatności do spożycia, którym powinna być oznakowana każda butla, oryginalne i hermetycznie zamknięte opakowanie producenta</w:t>
      </w:r>
    </w:p>
    <w:p w:rsidR="00CE3C8D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2468">
        <w:rPr>
          <w:rFonts w:ascii="Arial" w:hAnsi="Arial" w:cs="Arial"/>
          <w:sz w:val="22"/>
          <w:szCs w:val="22"/>
        </w:rPr>
        <w:t>Wydzierżawione</w:t>
      </w:r>
      <w:r w:rsidRPr="00CE3C8D">
        <w:rPr>
          <w:rFonts w:ascii="Arial" w:hAnsi="Arial" w:cs="Arial"/>
          <w:sz w:val="22"/>
          <w:szCs w:val="22"/>
        </w:rPr>
        <w:t xml:space="preserve"> urządzenia muszą posiadać atesty dla urządzeń mających kontakt                    z wodą. </w:t>
      </w: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 powinien, co 6 miesięcy przeprowadzać sanityzację dostarczonych urządzeń. Koszt sanityzacji pokrywa </w:t>
      </w: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. W przypadku nie przeprowadzenia sanityzacji w określonym czasie, </w:t>
      </w: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 będzie zobowiązany do wymiany urządzeń na nowe.</w:t>
      </w:r>
    </w:p>
    <w:p w:rsidR="00CE3C8D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 xml:space="preserve">Zakup wody o pojemności 18,9 l. będzie się odbywał w systemie wymiany pustych butli na pełne. Pierwsze zamówienie przewiduje zakup </w:t>
      </w:r>
      <w:r w:rsidR="008F2468">
        <w:rPr>
          <w:rFonts w:ascii="Arial" w:hAnsi="Arial" w:cs="Arial"/>
          <w:sz w:val="22"/>
          <w:szCs w:val="22"/>
        </w:rPr>
        <w:t>5</w:t>
      </w:r>
      <w:r w:rsidRPr="00CE3C8D">
        <w:rPr>
          <w:rFonts w:ascii="Arial" w:hAnsi="Arial" w:cs="Arial"/>
          <w:sz w:val="22"/>
          <w:szCs w:val="22"/>
        </w:rPr>
        <w:t xml:space="preserve"> szt. wody, kolejne przewiduje wymianę </w:t>
      </w:r>
      <w:r w:rsidR="008F2468">
        <w:rPr>
          <w:rFonts w:ascii="Arial" w:hAnsi="Arial" w:cs="Arial"/>
          <w:sz w:val="22"/>
          <w:szCs w:val="22"/>
        </w:rPr>
        <w:t>4</w:t>
      </w:r>
      <w:r w:rsidRPr="00CE3C8D">
        <w:rPr>
          <w:rFonts w:ascii="Arial" w:hAnsi="Arial" w:cs="Arial"/>
          <w:sz w:val="22"/>
          <w:szCs w:val="22"/>
        </w:rPr>
        <w:t xml:space="preserve"> szt. pustych butli na pełne.</w:t>
      </w:r>
    </w:p>
    <w:p w:rsidR="00CE3C8D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b/>
          <w:sz w:val="22"/>
          <w:szCs w:val="22"/>
        </w:rPr>
        <w:t>Wykonawca</w:t>
      </w:r>
      <w:r w:rsidRPr="00CE3C8D">
        <w:rPr>
          <w:rFonts w:ascii="Arial" w:hAnsi="Arial" w:cs="Arial"/>
          <w:sz w:val="22"/>
          <w:szCs w:val="22"/>
        </w:rPr>
        <w:t xml:space="preserve"> wydzierżawi </w:t>
      </w:r>
      <w:r w:rsidRPr="00CE3C8D">
        <w:rPr>
          <w:rFonts w:ascii="Arial" w:hAnsi="Arial" w:cs="Arial"/>
          <w:b/>
          <w:sz w:val="22"/>
          <w:szCs w:val="22"/>
        </w:rPr>
        <w:t>Zamawiającemu</w:t>
      </w:r>
      <w:r w:rsidRPr="00CE3C8D">
        <w:rPr>
          <w:rFonts w:ascii="Arial" w:hAnsi="Arial" w:cs="Arial"/>
          <w:sz w:val="22"/>
          <w:szCs w:val="22"/>
        </w:rPr>
        <w:t xml:space="preserve"> stojak do przechowywania </w:t>
      </w:r>
      <w:r w:rsidR="008F2468">
        <w:rPr>
          <w:rFonts w:ascii="Arial" w:hAnsi="Arial" w:cs="Arial"/>
          <w:sz w:val="22"/>
          <w:szCs w:val="22"/>
        </w:rPr>
        <w:t>4</w:t>
      </w:r>
      <w:r w:rsidRPr="00CE3C8D">
        <w:rPr>
          <w:rFonts w:ascii="Arial" w:hAnsi="Arial" w:cs="Arial"/>
          <w:sz w:val="22"/>
          <w:szCs w:val="22"/>
        </w:rPr>
        <w:t xml:space="preserve"> szt. butli 18,9l.</w:t>
      </w:r>
    </w:p>
    <w:p w:rsidR="00CE3C8D" w:rsidRPr="00CE3C8D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>Dostawy będą następowały sukcesywnie</w:t>
      </w:r>
      <w:r w:rsidR="00124EC1" w:rsidRPr="00CE3C8D">
        <w:rPr>
          <w:rFonts w:ascii="Arial" w:hAnsi="Arial" w:cs="Arial"/>
          <w:sz w:val="22"/>
          <w:szCs w:val="22"/>
        </w:rPr>
        <w:t xml:space="preserve">, transportem </w:t>
      </w:r>
      <w:r w:rsidR="00124EC1" w:rsidRPr="00CE3C8D">
        <w:rPr>
          <w:rFonts w:ascii="Arial" w:hAnsi="Arial" w:cs="Arial"/>
          <w:b/>
          <w:sz w:val="22"/>
          <w:szCs w:val="22"/>
        </w:rPr>
        <w:t>Wykonawcy</w:t>
      </w:r>
      <w:r w:rsidR="00124EC1" w:rsidRPr="00CE3C8D">
        <w:rPr>
          <w:rFonts w:ascii="Arial" w:hAnsi="Arial" w:cs="Arial"/>
          <w:sz w:val="22"/>
          <w:szCs w:val="22"/>
        </w:rPr>
        <w:t xml:space="preserve"> i na jego koszt             i ryzyko</w:t>
      </w:r>
      <w:r w:rsidRPr="00CE3C8D">
        <w:rPr>
          <w:rFonts w:ascii="Arial" w:hAnsi="Arial" w:cs="Arial"/>
          <w:sz w:val="22"/>
          <w:szCs w:val="22"/>
        </w:rPr>
        <w:t xml:space="preserve">, zgodnie z potrzebami </w:t>
      </w:r>
      <w:r w:rsidRPr="00CE3C8D">
        <w:rPr>
          <w:rFonts w:ascii="Arial" w:hAnsi="Arial" w:cs="Arial"/>
          <w:b/>
          <w:sz w:val="22"/>
          <w:szCs w:val="22"/>
        </w:rPr>
        <w:t>Zamawiającego</w:t>
      </w:r>
      <w:r w:rsidRPr="00CE3C8D">
        <w:rPr>
          <w:rFonts w:ascii="Arial" w:hAnsi="Arial" w:cs="Arial"/>
          <w:sz w:val="22"/>
          <w:szCs w:val="22"/>
        </w:rPr>
        <w:t xml:space="preserve">, jednak nie częściej jak trzy razy </w:t>
      </w:r>
      <w:r w:rsidR="00124EC1" w:rsidRPr="00CE3C8D">
        <w:rPr>
          <w:rFonts w:ascii="Arial" w:hAnsi="Arial" w:cs="Arial"/>
          <w:sz w:val="22"/>
          <w:szCs w:val="22"/>
        </w:rPr>
        <w:t xml:space="preserve">            </w:t>
      </w:r>
      <w:r w:rsidRPr="00CE3C8D">
        <w:rPr>
          <w:rFonts w:ascii="Arial" w:hAnsi="Arial" w:cs="Arial"/>
          <w:sz w:val="22"/>
          <w:szCs w:val="22"/>
        </w:rPr>
        <w:t xml:space="preserve">w miesiącu. Dostawca powinien zrealizować zamówienie maksymalnie w ciągu dwóch dni roboczych od otrzymania faksem zamówienia od </w:t>
      </w:r>
      <w:r w:rsidRPr="00CE3C8D">
        <w:rPr>
          <w:rFonts w:ascii="Arial" w:hAnsi="Arial" w:cs="Arial"/>
          <w:b/>
          <w:sz w:val="22"/>
          <w:szCs w:val="22"/>
        </w:rPr>
        <w:t xml:space="preserve">Zamawiającego </w:t>
      </w:r>
      <w:r w:rsidR="00124EC1" w:rsidRPr="00CE3C8D">
        <w:rPr>
          <w:rFonts w:ascii="Arial" w:hAnsi="Arial" w:cs="Arial"/>
          <w:b/>
          <w:sz w:val="22"/>
          <w:szCs w:val="22"/>
        </w:rPr>
        <w:t xml:space="preserve">                     </w:t>
      </w:r>
      <w:r w:rsidRPr="00CE3C8D">
        <w:rPr>
          <w:rFonts w:ascii="Arial" w:hAnsi="Arial" w:cs="Arial"/>
          <w:sz w:val="22"/>
          <w:szCs w:val="22"/>
        </w:rPr>
        <w:t xml:space="preserve">a w sytuacjach szczególnych, na </w:t>
      </w:r>
      <w:r w:rsidR="00867F1B" w:rsidRPr="00CE3C8D">
        <w:rPr>
          <w:rFonts w:ascii="Arial" w:hAnsi="Arial" w:cs="Arial"/>
          <w:sz w:val="22"/>
          <w:szCs w:val="22"/>
        </w:rPr>
        <w:t>telefoniczne zgłoszenie zamówienia</w:t>
      </w:r>
      <w:r w:rsidRPr="00CE3C8D">
        <w:rPr>
          <w:rFonts w:ascii="Arial" w:hAnsi="Arial" w:cs="Arial"/>
          <w:b/>
          <w:sz w:val="22"/>
          <w:szCs w:val="22"/>
        </w:rPr>
        <w:t xml:space="preserve">. </w:t>
      </w:r>
    </w:p>
    <w:p w:rsidR="00CE3C8D" w:rsidRDefault="00CE3C8D" w:rsidP="00CE3C8D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E6754" w:rsidRDefault="000E6754" w:rsidP="00376032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CE3C8D">
        <w:rPr>
          <w:rFonts w:ascii="Arial" w:hAnsi="Arial" w:cs="Arial"/>
          <w:sz w:val="22"/>
          <w:szCs w:val="22"/>
        </w:rPr>
        <w:t xml:space="preserve">W przypadku niezgodności dostawy z zamówieniem, </w:t>
      </w:r>
      <w:r w:rsidRPr="00CE3C8D">
        <w:rPr>
          <w:rFonts w:ascii="Arial" w:hAnsi="Arial" w:cs="Arial"/>
          <w:b/>
          <w:sz w:val="22"/>
          <w:szCs w:val="22"/>
        </w:rPr>
        <w:t xml:space="preserve">Zamawiający </w:t>
      </w:r>
      <w:r w:rsidRPr="00CE3C8D">
        <w:rPr>
          <w:rFonts w:ascii="Arial" w:hAnsi="Arial" w:cs="Arial"/>
          <w:sz w:val="22"/>
          <w:szCs w:val="22"/>
        </w:rPr>
        <w:t xml:space="preserve">ma prawo zgłoszenia reklamacji telefonicznie przez upoważnionego pracownika, </w:t>
      </w:r>
      <w:r w:rsidR="00CE3C8D">
        <w:rPr>
          <w:rFonts w:ascii="Arial" w:hAnsi="Arial" w:cs="Arial"/>
          <w:sz w:val="22"/>
          <w:szCs w:val="22"/>
        </w:rPr>
        <w:t xml:space="preserve">                            </w:t>
      </w:r>
      <w:r w:rsidRPr="00CE3C8D">
        <w:rPr>
          <w:rFonts w:ascii="Arial" w:hAnsi="Arial" w:cs="Arial"/>
          <w:sz w:val="22"/>
          <w:szCs w:val="22"/>
        </w:rPr>
        <w:lastRenderedPageBreak/>
        <w:t>a</w:t>
      </w:r>
      <w:r w:rsidRPr="00CE3C8D">
        <w:rPr>
          <w:rFonts w:ascii="Arial" w:hAnsi="Arial" w:cs="Arial"/>
          <w:b/>
          <w:sz w:val="22"/>
          <w:szCs w:val="22"/>
        </w:rPr>
        <w:t xml:space="preserve"> Wykonawca </w:t>
      </w:r>
      <w:r w:rsidRPr="00CE3C8D">
        <w:rPr>
          <w:rFonts w:ascii="Arial" w:hAnsi="Arial" w:cs="Arial"/>
          <w:sz w:val="22"/>
          <w:szCs w:val="22"/>
        </w:rPr>
        <w:t>zobowiązany jest do natychmiastowej dostawy zgodnie ze złożonym zamówieniem.</w:t>
      </w:r>
    </w:p>
    <w:p w:rsidR="00DD7776" w:rsidRPr="00CE3C8D" w:rsidRDefault="00DD7776" w:rsidP="00DD7776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p w:rsidR="00394B0B" w:rsidRPr="001C3FF8" w:rsidRDefault="00394B0B" w:rsidP="00BF2E4A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394B0B" w:rsidRPr="000E6754" w:rsidRDefault="00394B0B" w:rsidP="00376032">
      <w:pPr>
        <w:pStyle w:val="Nagwek1"/>
        <w:numPr>
          <w:ilvl w:val="0"/>
          <w:numId w:val="9"/>
        </w:numPr>
        <w:tabs>
          <w:tab w:val="clear" w:pos="166"/>
          <w:tab w:val="num" w:pos="0"/>
        </w:tabs>
        <w:spacing w:line="276" w:lineRule="auto"/>
        <w:ind w:hanging="308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2" w:name="_Toc220900216"/>
      <w:r w:rsidRPr="000E6754">
        <w:rPr>
          <w:rFonts w:ascii="Arial" w:hAnsi="Arial" w:cs="Arial"/>
          <w:b/>
          <w:bCs/>
          <w:sz w:val="22"/>
          <w:highlight w:val="lightGray"/>
        </w:rPr>
        <w:t>Opis części zamówienia.</w:t>
      </w:r>
      <w:bookmarkEnd w:id="2"/>
    </w:p>
    <w:p w:rsidR="00905F50" w:rsidRDefault="00100BB4" w:rsidP="002569CE">
      <w:pPr>
        <w:rPr>
          <w:rFonts w:ascii="Arial" w:hAnsi="Arial" w:cs="Arial"/>
        </w:rPr>
      </w:pPr>
      <w:r w:rsidRPr="00100BB4">
        <w:rPr>
          <w:rFonts w:ascii="Arial" w:hAnsi="Arial" w:cs="Arial"/>
        </w:rPr>
        <w:t xml:space="preserve">Postępowanie jest podzielone </w:t>
      </w:r>
      <w:bookmarkStart w:id="3" w:name="_Toc220900217"/>
      <w:r w:rsidR="00C91F52">
        <w:rPr>
          <w:rFonts w:ascii="Arial" w:hAnsi="Arial" w:cs="Arial"/>
        </w:rPr>
        <w:t xml:space="preserve">na </w:t>
      </w:r>
      <w:r w:rsidR="00E75287">
        <w:rPr>
          <w:rFonts w:ascii="Arial" w:hAnsi="Arial" w:cs="Arial"/>
        </w:rPr>
        <w:t xml:space="preserve"> </w:t>
      </w:r>
      <w:r w:rsidR="00812502">
        <w:rPr>
          <w:rFonts w:ascii="Arial" w:hAnsi="Arial" w:cs="Arial"/>
        </w:rPr>
        <w:t>dwie</w:t>
      </w:r>
      <w:r w:rsidR="000E6754">
        <w:rPr>
          <w:rFonts w:ascii="Arial" w:hAnsi="Arial" w:cs="Arial"/>
        </w:rPr>
        <w:t xml:space="preserve"> części</w:t>
      </w:r>
      <w:r w:rsidR="00617427">
        <w:rPr>
          <w:rFonts w:ascii="Arial" w:hAnsi="Arial" w:cs="Arial"/>
        </w:rPr>
        <w:t>. Dopuszcza się złożenie oferty częściowej. Każda z cz</w:t>
      </w:r>
      <w:r w:rsidR="000E6754">
        <w:rPr>
          <w:rFonts w:ascii="Arial" w:hAnsi="Arial" w:cs="Arial"/>
        </w:rPr>
        <w:t xml:space="preserve">ęści będzie oceniana oddzielnie, i w przypadku wybrania </w:t>
      </w:r>
      <w:r w:rsidR="00812502">
        <w:rPr>
          <w:rFonts w:ascii="Arial" w:hAnsi="Arial" w:cs="Arial"/>
        </w:rPr>
        <w:t>dwóch</w:t>
      </w:r>
      <w:r w:rsidR="000E6754">
        <w:rPr>
          <w:rFonts w:ascii="Arial" w:hAnsi="Arial" w:cs="Arial"/>
        </w:rPr>
        <w:t xml:space="preserve"> </w:t>
      </w:r>
      <w:r w:rsidR="000E6754" w:rsidRPr="00707F9C">
        <w:rPr>
          <w:rFonts w:ascii="Arial" w:hAnsi="Arial" w:cs="Arial"/>
          <w:b/>
        </w:rPr>
        <w:t>Wykonawców</w:t>
      </w:r>
      <w:r w:rsidR="000E6754">
        <w:rPr>
          <w:rFonts w:ascii="Arial" w:hAnsi="Arial" w:cs="Arial"/>
        </w:rPr>
        <w:t xml:space="preserve">, zostaną podpisane </w:t>
      </w:r>
      <w:r w:rsidR="00812502">
        <w:rPr>
          <w:rFonts w:ascii="Arial" w:hAnsi="Arial" w:cs="Arial"/>
        </w:rPr>
        <w:t>dwie</w:t>
      </w:r>
      <w:r w:rsidR="002569CE">
        <w:rPr>
          <w:rFonts w:ascii="Arial" w:hAnsi="Arial" w:cs="Arial"/>
        </w:rPr>
        <w:t xml:space="preserve"> umowy, zgodnie ze złożoną ofertą.</w:t>
      </w:r>
    </w:p>
    <w:p w:rsidR="00394B0B" w:rsidRPr="00905F50" w:rsidRDefault="00905F50" w:rsidP="00BF2E4A">
      <w:pPr>
        <w:ind w:left="-284"/>
        <w:rPr>
          <w:rFonts w:ascii="Arial" w:hAnsi="Arial" w:cs="Arial"/>
        </w:rPr>
      </w:pPr>
      <w:r w:rsidRPr="000E6754">
        <w:rPr>
          <w:rFonts w:ascii="Arial" w:hAnsi="Arial" w:cs="Arial"/>
          <w:b/>
          <w:bCs/>
          <w:highlight w:val="lightGray"/>
        </w:rPr>
        <w:t xml:space="preserve">III. </w:t>
      </w:r>
      <w:r w:rsidR="00394B0B" w:rsidRPr="000E6754">
        <w:rPr>
          <w:rFonts w:ascii="Arial" w:hAnsi="Arial" w:cs="Arial"/>
          <w:b/>
          <w:bCs/>
          <w:highlight w:val="lightGray"/>
        </w:rPr>
        <w:t>Informacje o przewidywanych zamówieniach uzupełniających.</w:t>
      </w:r>
      <w:bookmarkEnd w:id="3"/>
    </w:p>
    <w:p w:rsidR="00394B0B" w:rsidRDefault="00394B0B" w:rsidP="002569CE">
      <w:pPr>
        <w:jc w:val="both"/>
        <w:rPr>
          <w:rFonts w:ascii="Arial" w:hAnsi="Arial" w:cs="Arial"/>
        </w:rPr>
      </w:pPr>
      <w:r w:rsidRPr="002569CE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przewiduje udzielenia zamówień uzupełniających</w:t>
      </w:r>
      <w:r w:rsidR="0040701F">
        <w:rPr>
          <w:rFonts w:ascii="Arial" w:hAnsi="Arial" w:cs="Arial"/>
        </w:rPr>
        <w:t>.</w:t>
      </w:r>
    </w:p>
    <w:p w:rsidR="000E6754" w:rsidRPr="000E6754" w:rsidRDefault="000E6754" w:rsidP="00BF2E4A">
      <w:pPr>
        <w:pStyle w:val="Nagwek1"/>
        <w:spacing w:line="276" w:lineRule="auto"/>
        <w:ind w:left="-284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4" w:name="_Toc220900218"/>
      <w:r w:rsidRPr="000E6754">
        <w:rPr>
          <w:rFonts w:ascii="Arial" w:hAnsi="Arial" w:cs="Arial"/>
          <w:b/>
          <w:bCs/>
          <w:sz w:val="22"/>
          <w:highlight w:val="lightGray"/>
        </w:rPr>
        <w:t xml:space="preserve">IV. </w:t>
      </w:r>
      <w:r w:rsidR="00394B0B" w:rsidRPr="000E6754">
        <w:rPr>
          <w:rFonts w:ascii="Arial" w:hAnsi="Arial" w:cs="Arial"/>
          <w:b/>
          <w:bCs/>
          <w:sz w:val="22"/>
          <w:highlight w:val="lightGray"/>
        </w:rPr>
        <w:t xml:space="preserve">Opis sposobu przedstawienia ofert wariantowych oraz minimalne warunki, jakimi </w:t>
      </w:r>
      <w:r w:rsidRPr="000E6754">
        <w:rPr>
          <w:rFonts w:ascii="Arial" w:hAnsi="Arial" w:cs="Arial"/>
          <w:b/>
          <w:bCs/>
          <w:sz w:val="22"/>
          <w:highlight w:val="lightGray"/>
        </w:rPr>
        <w:t xml:space="preserve">    </w:t>
      </w:r>
    </w:p>
    <w:p w:rsidR="00394B0B" w:rsidRPr="00C311A2" w:rsidRDefault="000E6754" w:rsidP="00BF2E4A">
      <w:pPr>
        <w:pStyle w:val="Nagwek1"/>
        <w:spacing w:line="276" w:lineRule="auto"/>
        <w:ind w:left="-284"/>
        <w:jc w:val="both"/>
        <w:rPr>
          <w:rFonts w:ascii="Arial" w:hAnsi="Arial" w:cs="Arial"/>
          <w:b/>
          <w:bCs/>
          <w:sz w:val="22"/>
        </w:rPr>
      </w:pPr>
      <w:r w:rsidRPr="000E6754">
        <w:rPr>
          <w:rFonts w:ascii="Arial" w:hAnsi="Arial" w:cs="Arial"/>
          <w:b/>
          <w:bCs/>
          <w:sz w:val="22"/>
          <w:highlight w:val="lightGray"/>
        </w:rPr>
        <w:t xml:space="preserve">      </w:t>
      </w:r>
      <w:r w:rsidR="00394B0B" w:rsidRPr="000E6754">
        <w:rPr>
          <w:rFonts w:ascii="Arial" w:hAnsi="Arial" w:cs="Arial"/>
          <w:b/>
          <w:bCs/>
          <w:sz w:val="22"/>
          <w:highlight w:val="lightGray"/>
        </w:rPr>
        <w:t>muszą odpowiadać oferty wariantowe.</w:t>
      </w:r>
      <w:bookmarkEnd w:id="4"/>
    </w:p>
    <w:p w:rsidR="00394B0B" w:rsidRDefault="00394B0B" w:rsidP="002569CE">
      <w:pPr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 xml:space="preserve">Zamawiający </w:t>
      </w:r>
      <w:r w:rsidRPr="00C311A2">
        <w:rPr>
          <w:rFonts w:ascii="Arial" w:hAnsi="Arial" w:cs="Arial"/>
        </w:rPr>
        <w:t>nie dopuszcza składania ofert wariantowych.</w:t>
      </w:r>
    </w:p>
    <w:p w:rsidR="000E6754" w:rsidRPr="000E6754" w:rsidRDefault="00081835" w:rsidP="00376032">
      <w:pPr>
        <w:pStyle w:val="Akapitzlist"/>
        <w:numPr>
          <w:ilvl w:val="0"/>
          <w:numId w:val="26"/>
        </w:numPr>
        <w:tabs>
          <w:tab w:val="clear" w:pos="166"/>
          <w:tab w:val="num" w:pos="0"/>
        </w:tabs>
        <w:jc w:val="both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t xml:space="preserve">   </w:t>
      </w:r>
      <w:r w:rsidR="000E6754" w:rsidRPr="000E6754">
        <w:rPr>
          <w:rFonts w:ascii="Arial" w:hAnsi="Arial" w:cs="Arial"/>
          <w:b/>
          <w:highlight w:val="lightGray"/>
        </w:rPr>
        <w:t>Informacje o zaliczkach</w:t>
      </w:r>
    </w:p>
    <w:p w:rsidR="000E6754" w:rsidRPr="000E6754" w:rsidRDefault="000E6754" w:rsidP="002569CE">
      <w:pPr>
        <w:pStyle w:val="Akapitzlist"/>
        <w:ind w:left="0"/>
        <w:jc w:val="both"/>
        <w:rPr>
          <w:rFonts w:ascii="Arial" w:hAnsi="Arial" w:cs="Arial"/>
        </w:rPr>
      </w:pPr>
      <w:r w:rsidRPr="002569CE">
        <w:rPr>
          <w:rFonts w:ascii="Arial" w:hAnsi="Arial" w:cs="Arial"/>
          <w:b/>
        </w:rPr>
        <w:t>Zamawiający</w:t>
      </w:r>
      <w:r w:rsidRPr="000E6754">
        <w:rPr>
          <w:rFonts w:ascii="Arial" w:hAnsi="Arial" w:cs="Arial"/>
        </w:rPr>
        <w:t xml:space="preserve"> nie przewiduje udzielania zaliczek na poczet wykonania zamówienia</w:t>
      </w:r>
    </w:p>
    <w:p w:rsidR="00394B0B" w:rsidRPr="000E6754" w:rsidRDefault="00394B0B" w:rsidP="00376032">
      <w:pPr>
        <w:pStyle w:val="Nagwek1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5" w:name="_Toc220900219"/>
      <w:r w:rsidRPr="000E6754">
        <w:rPr>
          <w:rFonts w:ascii="Arial" w:hAnsi="Arial" w:cs="Arial"/>
          <w:b/>
          <w:bCs/>
          <w:sz w:val="22"/>
          <w:highlight w:val="lightGray"/>
        </w:rPr>
        <w:t>Termin wykonania zamówienia.</w:t>
      </w:r>
      <w:bookmarkEnd w:id="5"/>
    </w:p>
    <w:p w:rsidR="00394B0B" w:rsidRPr="00C311A2" w:rsidRDefault="00394B0B" w:rsidP="00BF2E4A">
      <w:pPr>
        <w:ind w:left="360"/>
        <w:rPr>
          <w:rFonts w:ascii="Arial" w:hAnsi="Arial" w:cs="Arial"/>
          <w:b/>
        </w:rPr>
      </w:pPr>
      <w:r w:rsidRPr="00C311A2">
        <w:rPr>
          <w:rFonts w:ascii="Arial" w:hAnsi="Arial" w:cs="Arial"/>
        </w:rPr>
        <w:t xml:space="preserve">Termin wykonania </w:t>
      </w:r>
      <w:r w:rsidR="006F6284" w:rsidRPr="00C311A2">
        <w:rPr>
          <w:rFonts w:ascii="Arial" w:hAnsi="Arial" w:cs="Arial"/>
        </w:rPr>
        <w:t>umowy</w:t>
      </w:r>
      <w:r w:rsidR="003774C2" w:rsidRPr="00C311A2">
        <w:rPr>
          <w:rFonts w:ascii="Arial" w:hAnsi="Arial" w:cs="Arial"/>
        </w:rPr>
        <w:t xml:space="preserve">: </w:t>
      </w:r>
      <w:r w:rsidR="006A673B">
        <w:rPr>
          <w:rFonts w:ascii="Arial" w:hAnsi="Arial" w:cs="Arial"/>
          <w:b/>
        </w:rPr>
        <w:t>24</w:t>
      </w:r>
      <w:r w:rsidR="0088336E">
        <w:rPr>
          <w:rFonts w:ascii="Arial" w:hAnsi="Arial" w:cs="Arial"/>
          <w:b/>
        </w:rPr>
        <w:t xml:space="preserve"> miesi</w:t>
      </w:r>
      <w:r w:rsidR="006A673B">
        <w:rPr>
          <w:rFonts w:ascii="Arial" w:hAnsi="Arial" w:cs="Arial"/>
          <w:b/>
        </w:rPr>
        <w:t>ące</w:t>
      </w:r>
      <w:r w:rsidR="0088336E">
        <w:rPr>
          <w:rFonts w:ascii="Arial" w:hAnsi="Arial" w:cs="Arial"/>
          <w:b/>
        </w:rPr>
        <w:t xml:space="preserve"> od d</w:t>
      </w:r>
      <w:r w:rsidR="00043834">
        <w:rPr>
          <w:rFonts w:ascii="Arial" w:hAnsi="Arial" w:cs="Arial"/>
          <w:b/>
        </w:rPr>
        <w:t>aty</w:t>
      </w:r>
      <w:r w:rsidR="0088336E">
        <w:rPr>
          <w:rFonts w:ascii="Arial" w:hAnsi="Arial" w:cs="Arial"/>
          <w:b/>
        </w:rPr>
        <w:t xml:space="preserve"> podpisania umowy</w:t>
      </w:r>
    </w:p>
    <w:p w:rsidR="00394B0B" w:rsidRPr="000E6754" w:rsidRDefault="00394B0B" w:rsidP="00376032">
      <w:pPr>
        <w:pStyle w:val="Nagwek1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6" w:name="_Toc220900220"/>
      <w:r w:rsidRPr="000E6754">
        <w:rPr>
          <w:rFonts w:ascii="Arial" w:hAnsi="Arial" w:cs="Arial"/>
          <w:b/>
          <w:bCs/>
          <w:sz w:val="22"/>
          <w:highlight w:val="lightGray"/>
        </w:rPr>
        <w:t>Opis warunków udziału w postępowaniu oraz opis sposobu dokonywania oceny spełnienia tych warunków.</w:t>
      </w:r>
      <w:bookmarkEnd w:id="6"/>
    </w:p>
    <w:p w:rsidR="00617427" w:rsidRPr="00483B72" w:rsidRDefault="00617427" w:rsidP="00BF2E4A">
      <w:pPr>
        <w:pStyle w:val="Bezodstpw"/>
        <w:spacing w:line="276" w:lineRule="auto"/>
        <w:rPr>
          <w:rFonts w:ascii="Arial" w:hAnsi="Arial" w:cs="Arial"/>
        </w:rPr>
      </w:pPr>
      <w:r w:rsidRPr="00483B72">
        <w:rPr>
          <w:rFonts w:ascii="Arial" w:hAnsi="Arial" w:cs="Arial"/>
        </w:rPr>
        <w:t xml:space="preserve">O udzielenie zamówienia mogą ubiegać się </w:t>
      </w:r>
      <w:r w:rsidRPr="00483B72">
        <w:rPr>
          <w:rFonts w:ascii="Arial" w:hAnsi="Arial" w:cs="Arial"/>
          <w:b/>
        </w:rPr>
        <w:t>Wykonawcy</w:t>
      </w:r>
      <w:r w:rsidRPr="00483B72">
        <w:rPr>
          <w:rFonts w:ascii="Arial" w:hAnsi="Arial" w:cs="Arial"/>
        </w:rPr>
        <w:t>, którzy spełniają warunki, dotyczące:</w:t>
      </w:r>
    </w:p>
    <w:p w:rsidR="00617427" w:rsidRPr="00483B72" w:rsidRDefault="00617427" w:rsidP="00376032">
      <w:pPr>
        <w:pStyle w:val="Bezodstpw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83B72">
        <w:rPr>
          <w:rFonts w:ascii="Arial" w:hAnsi="Arial" w:cs="Arial"/>
        </w:rPr>
        <w:t>Posiadania uprawnień do wykonywania określonej działalności lub czynności, jeżeli przepisy prawa nakładają obowiązek ich posiadania;</w:t>
      </w:r>
    </w:p>
    <w:p w:rsidR="00617427" w:rsidRPr="00483B72" w:rsidRDefault="00617427" w:rsidP="00376032">
      <w:pPr>
        <w:pStyle w:val="Bezodstpw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83B72">
        <w:rPr>
          <w:rFonts w:ascii="Arial" w:hAnsi="Arial" w:cs="Arial"/>
        </w:rPr>
        <w:t>Posiadania wiedzy i doświadczenia;</w:t>
      </w:r>
    </w:p>
    <w:p w:rsidR="00617427" w:rsidRPr="00483B72" w:rsidRDefault="00617427" w:rsidP="00376032">
      <w:pPr>
        <w:pStyle w:val="Bezodstpw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83B72">
        <w:rPr>
          <w:rFonts w:ascii="Arial" w:hAnsi="Arial" w:cs="Arial"/>
        </w:rPr>
        <w:t>Dysponowania odpowiednim potencjałem technicznym oraz osobami zdolnymi do wykonania zamówienia;</w:t>
      </w:r>
    </w:p>
    <w:p w:rsidR="00617427" w:rsidRDefault="00617427" w:rsidP="00376032">
      <w:pPr>
        <w:pStyle w:val="Bezodstpw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 w:rsidRPr="00483B72">
        <w:rPr>
          <w:rFonts w:ascii="Arial" w:hAnsi="Arial" w:cs="Arial"/>
        </w:rPr>
        <w:t>Sytuacji ekonomicznej i finansowej</w:t>
      </w:r>
    </w:p>
    <w:p w:rsidR="00617427" w:rsidRPr="003322DD" w:rsidRDefault="00E1316A" w:rsidP="00376032">
      <w:pPr>
        <w:pStyle w:val="Bezodstpw"/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Nie podlegania</w:t>
      </w:r>
      <w:r w:rsidR="00617427" w:rsidRPr="003322DD">
        <w:rPr>
          <w:rFonts w:ascii="Arial" w:hAnsi="Arial" w:cs="Arial"/>
        </w:rPr>
        <w:t xml:space="preserve"> wykluczeniu</w:t>
      </w:r>
      <w:r w:rsidR="00617427" w:rsidRPr="003322DD">
        <w:rPr>
          <w:rFonts w:ascii="Arial" w:hAnsi="Arial" w:cs="Arial"/>
          <w:b/>
          <w:bCs/>
        </w:rPr>
        <w:t xml:space="preserve">.  </w:t>
      </w:r>
    </w:p>
    <w:p w:rsidR="00617427" w:rsidRDefault="00617427" w:rsidP="00BF2E4A">
      <w:pPr>
        <w:pStyle w:val="Bezodstpw"/>
        <w:spacing w:line="276" w:lineRule="auto"/>
        <w:ind w:left="709"/>
        <w:rPr>
          <w:rFonts w:ascii="Arial" w:hAnsi="Arial" w:cs="Arial"/>
        </w:rPr>
      </w:pPr>
    </w:p>
    <w:p w:rsidR="00617427" w:rsidRPr="003322DD" w:rsidRDefault="00617427" w:rsidP="00376032">
      <w:pPr>
        <w:pStyle w:val="Bezodstpw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</w:rPr>
      </w:pPr>
      <w:r w:rsidRPr="003322DD">
        <w:rPr>
          <w:rFonts w:ascii="Arial" w:hAnsi="Arial" w:cs="Arial"/>
        </w:rPr>
        <w:t>Z postępowania o udzielenie zamówienia wyklucza się:</w:t>
      </w:r>
    </w:p>
    <w:p w:rsidR="00617427" w:rsidRPr="003322DD" w:rsidRDefault="00617427" w:rsidP="00BF2E4A">
      <w:pPr>
        <w:spacing w:after="0"/>
        <w:jc w:val="both"/>
        <w:rPr>
          <w:rFonts w:ascii="Arial" w:hAnsi="Arial" w:cs="Arial"/>
          <w:b/>
          <w:vanish/>
        </w:rPr>
      </w:pPr>
      <w:r w:rsidRPr="003322DD">
        <w:rPr>
          <w:rFonts w:ascii="Arial" w:hAnsi="Arial" w:cs="Arial"/>
          <w:b/>
          <w:vanish/>
          <w:vertAlign w:val="superscript"/>
        </w:rPr>
        <w:t>26)</w:t>
      </w:r>
      <w:r w:rsidRPr="003322DD">
        <w:rPr>
          <w:rFonts w:ascii="Arial" w:hAnsi="Arial" w:cs="Arial"/>
          <w:b/>
          <w:vanish/>
        </w:rPr>
        <w:t> Art. 24 ust. 1 zmieniony przez art. 1 pkt 2 ustawy z dnia 5 listopada 2009 r. (</w:t>
      </w:r>
      <w:hyperlink r:id="rId11" w:anchor="hiperlinkText.rpc?hiperlink=type=tresc:nro=Powszechny.804702&amp;full=1" w:history="1">
        <w:r w:rsidRPr="003322DD">
          <w:rPr>
            <w:rFonts w:ascii="Arial" w:hAnsi="Arial" w:cs="Arial"/>
            <w:b/>
            <w:vanish/>
            <w:u w:val="single"/>
          </w:rPr>
          <w:t>Dz.U.09.206.1591</w:t>
        </w:r>
      </w:hyperlink>
      <w:r w:rsidRPr="003322DD">
        <w:rPr>
          <w:rFonts w:ascii="Arial" w:hAnsi="Arial" w:cs="Arial"/>
          <w:b/>
          <w:vanish/>
        </w:rPr>
        <w:t>) zmieniającej nin. ustawę z dniem 22 grudnia 2009 r.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  <w:b/>
        </w:rPr>
        <w:t>Wykonawców</w:t>
      </w:r>
      <w:r w:rsidRPr="003322DD">
        <w:rPr>
          <w:rFonts w:ascii="Arial" w:hAnsi="Arial" w:cs="Arial"/>
        </w:rPr>
        <w:t>, którzy wyrządzili szkodę, nie wykonując zamówienia lub wykonując je nienależycie, jeżeli szkoda ta została stwierdzona orzeczeniem sądu, które uprawomocniło się w okresie 3 lat przed wszczęciem postępowania;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  <w:b/>
        </w:rPr>
        <w:t>Wykonawców</w:t>
      </w:r>
      <w:r w:rsidRPr="003322DD">
        <w:rPr>
          <w:rFonts w:ascii="Arial" w:hAnsi="Arial" w:cs="Arial"/>
        </w:rPr>
        <w:t>, w stosunku</w:t>
      </w:r>
      <w:r w:rsidR="00682563">
        <w:rPr>
          <w:rFonts w:ascii="Arial" w:hAnsi="Arial" w:cs="Arial"/>
        </w:rPr>
        <w:t xml:space="preserve"> </w:t>
      </w:r>
      <w:r w:rsidRPr="003322DD">
        <w:rPr>
          <w:rFonts w:ascii="Arial" w:hAnsi="Arial" w:cs="Arial"/>
        </w:rPr>
        <w:t xml:space="preserve">do których otwarto likwidację lub których upadłość ogłoszono, z wyjątkiem </w:t>
      </w:r>
      <w:r w:rsidRPr="003322DD">
        <w:rPr>
          <w:rFonts w:ascii="Arial" w:hAnsi="Arial" w:cs="Arial"/>
          <w:b/>
        </w:rPr>
        <w:t>Wykonawców</w:t>
      </w:r>
      <w:r w:rsidRPr="003322DD">
        <w:rPr>
          <w:rFonts w:ascii="Arial" w:hAnsi="Arial" w:cs="Arial"/>
        </w:rPr>
        <w:t>, którzy po ogłoszeniu upadłości zawarli układ zatwierdzony prawomocnym postanowieniem sądu, jeżeli układ nie przewiduje zaspokojenia wierzycieli przez likwidację majątku upadłego;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  <w:b/>
        </w:rPr>
        <w:t>Wykonawców</w:t>
      </w:r>
      <w:r w:rsidRPr="003322DD">
        <w:rPr>
          <w:rFonts w:ascii="Arial" w:hAnsi="Arial" w:cs="Arial"/>
        </w:rPr>
        <w:t>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CE3C8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>osoby fizyczne, które prawomocnie skazano za przestępstwo popełnione w związku           z postępowaniem o udzielenie zamówienia, przestępstwo przeciwko prawom osób</w:t>
      </w:r>
    </w:p>
    <w:p w:rsidR="00617427" w:rsidRPr="003322DD" w:rsidRDefault="00617427" w:rsidP="00CE3C8D">
      <w:pPr>
        <w:spacing w:after="0"/>
        <w:ind w:left="72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lastRenderedPageBreak/>
        <w:t xml:space="preserve">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>spółki jawne, których wspólnika prawomocnie skazano za przestępstwo popełnione        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>spółki partnerskie, których partnera lub członka zarządu prawomocnie skazano               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                        w zorganizowanej grupie albo związku mających na celu popełnienie przestępstwa lub przestępstwa skarbowego;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 xml:space="preserve">spółki komandytowe oraz spółki komandytowo-akcyjne, których </w:t>
      </w:r>
      <w:proofErr w:type="spellStart"/>
      <w:r w:rsidRPr="003322DD">
        <w:rPr>
          <w:rFonts w:ascii="Arial" w:hAnsi="Arial" w:cs="Arial"/>
        </w:rPr>
        <w:t>komplementariusza</w:t>
      </w:r>
      <w:proofErr w:type="spellEnd"/>
      <w:r w:rsidRPr="003322DD">
        <w:rPr>
          <w:rFonts w:ascii="Arial" w:hAnsi="Arial" w:cs="Arial"/>
        </w:rPr>
        <w:t xml:space="preserve"> prawomocnie skazano za przestępstwo popełnione w związku z postępowaniem                o udzielenie zamówienia, przestępstwo przeciwko prawom osób wykonujących pracę zarobkową, przestępstwo przeciwko środowisku, przestępstwo przekupstwa, przestępstwo przeciwko obrotowi gospodarczemu lub inne przestępstwo popełnione    w celu osiągnięcia korzyści majątkowych, a także za przestępstwo skarbowe lub przestępstwo udziału w zorganizowanej grupie albo związku mających na celu popełnienie przestępstwa lub przestępstwa skarbowego;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17427" w:rsidRPr="003322DD" w:rsidRDefault="00617427" w:rsidP="00376032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>podmioty zbiorowe, wobec których sąd orzekł zakaz ubiegania się o zamówienia na podstawie przepisów o odpowiedzialności podmiotów zbiorowych za czyny zabronione pod groźbą kary.</w:t>
      </w:r>
    </w:p>
    <w:p w:rsidR="00617427" w:rsidRPr="003322DD" w:rsidRDefault="00617427" w:rsidP="00BF2E4A">
      <w:pPr>
        <w:spacing w:after="0"/>
        <w:jc w:val="both"/>
        <w:rPr>
          <w:rFonts w:ascii="Arial" w:hAnsi="Arial" w:cs="Arial"/>
          <w:vanish/>
        </w:rPr>
      </w:pPr>
      <w:r w:rsidRPr="003322DD">
        <w:rPr>
          <w:rFonts w:ascii="Arial" w:hAnsi="Arial" w:cs="Arial"/>
          <w:vanish/>
          <w:vertAlign w:val="superscript"/>
        </w:rPr>
        <w:t>27)</w:t>
      </w:r>
      <w:r w:rsidRPr="003322DD">
        <w:rPr>
          <w:rFonts w:ascii="Arial" w:hAnsi="Arial" w:cs="Arial"/>
          <w:vanish/>
        </w:rPr>
        <w:t> Art. 24 ust. 2 zmieniony przez art. 1 pkt 2 ustawy z dnia 5 listopada 2009 r. (</w:t>
      </w:r>
      <w:hyperlink r:id="rId12" w:anchor="hiperlinkText.rpc?hiperlink=type=tresc:nro=Powszechny.804702&amp;full=1" w:history="1">
        <w:r w:rsidRPr="003322DD">
          <w:rPr>
            <w:rFonts w:ascii="Arial" w:hAnsi="Arial" w:cs="Arial"/>
            <w:vanish/>
            <w:u w:val="single"/>
          </w:rPr>
          <w:t>Dz.U.09.206.1591</w:t>
        </w:r>
      </w:hyperlink>
      <w:r w:rsidRPr="003322DD">
        <w:rPr>
          <w:rFonts w:ascii="Arial" w:hAnsi="Arial" w:cs="Arial"/>
          <w:vanish/>
        </w:rPr>
        <w:t>) zmieniającej nin. ustawę z dniem 22 grudnia 2009 r.</w:t>
      </w:r>
    </w:p>
    <w:p w:rsidR="00617427" w:rsidRDefault="00617427" w:rsidP="00376032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 xml:space="preserve">wykonywali bezpośrednio czynności związane z przygotowaniem prowadzonego postępowania lub posługiwali się w celu sporządzenia oferty osobami uczestniczącymi w dokonywaniu tych czynności, chyba że udział tych </w:t>
      </w:r>
      <w:r w:rsidRPr="003322DD">
        <w:rPr>
          <w:rFonts w:ascii="Arial" w:hAnsi="Arial" w:cs="Arial"/>
          <w:b/>
        </w:rPr>
        <w:t>Wykonawców</w:t>
      </w:r>
      <w:r w:rsidRPr="003322DD">
        <w:rPr>
          <w:rFonts w:ascii="Arial" w:hAnsi="Arial" w:cs="Arial"/>
        </w:rPr>
        <w:t xml:space="preserve"> w postępowaniu nie utrudni uczciwej konkurencji; </w:t>
      </w:r>
    </w:p>
    <w:p w:rsidR="00617427" w:rsidRPr="003322DD" w:rsidRDefault="00617427" w:rsidP="00376032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>złożyli nieprawdziwe informacje mające wpływ lub mogące mieć wpływ na wynik prowadzonego postępowania;</w:t>
      </w:r>
    </w:p>
    <w:p w:rsidR="00617427" w:rsidRPr="003322DD" w:rsidRDefault="00617427" w:rsidP="00376032">
      <w:pPr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3322DD">
        <w:rPr>
          <w:rFonts w:ascii="Arial" w:hAnsi="Arial" w:cs="Arial"/>
        </w:rPr>
        <w:t>nie wykazali spełniania warunków udziału w postępowaniu.</w:t>
      </w:r>
    </w:p>
    <w:p w:rsidR="00617427" w:rsidRPr="003322DD" w:rsidRDefault="00617427" w:rsidP="00376032">
      <w:pPr>
        <w:numPr>
          <w:ilvl w:val="0"/>
          <w:numId w:val="24"/>
        </w:numPr>
        <w:spacing w:after="0"/>
        <w:ind w:left="426" w:hanging="426"/>
        <w:jc w:val="both"/>
        <w:rPr>
          <w:rFonts w:ascii="Arial" w:hAnsi="Arial" w:cs="Arial"/>
        </w:rPr>
      </w:pPr>
      <w:r w:rsidRPr="003322DD">
        <w:rPr>
          <w:rFonts w:ascii="Arial" w:hAnsi="Arial" w:cs="Arial"/>
          <w:b/>
        </w:rPr>
        <w:t>Zamawiający</w:t>
      </w:r>
      <w:r w:rsidRPr="003322DD">
        <w:rPr>
          <w:rFonts w:ascii="Arial" w:hAnsi="Arial" w:cs="Arial"/>
        </w:rPr>
        <w:t xml:space="preserve"> zawiadamia równocześnie </w:t>
      </w:r>
      <w:r w:rsidRPr="003322DD">
        <w:rPr>
          <w:rFonts w:ascii="Arial" w:hAnsi="Arial" w:cs="Arial"/>
          <w:b/>
        </w:rPr>
        <w:t>Wykonawców</w:t>
      </w:r>
      <w:r w:rsidRPr="003322DD">
        <w:rPr>
          <w:rFonts w:ascii="Arial" w:hAnsi="Arial" w:cs="Arial"/>
        </w:rPr>
        <w:t xml:space="preserve">, którzy zostali wykluczeni </w:t>
      </w:r>
      <w:r>
        <w:rPr>
          <w:rFonts w:ascii="Arial" w:hAnsi="Arial" w:cs="Arial"/>
        </w:rPr>
        <w:t xml:space="preserve">          </w:t>
      </w:r>
      <w:r w:rsidRPr="003322DD">
        <w:rPr>
          <w:rFonts w:ascii="Arial" w:hAnsi="Arial" w:cs="Arial"/>
        </w:rPr>
        <w:t>z postępowania o udzielenie zamówienia, podając uzasadnienie.</w:t>
      </w:r>
    </w:p>
    <w:p w:rsidR="00433A5F" w:rsidRDefault="00617427" w:rsidP="00376032">
      <w:pPr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22DD">
        <w:rPr>
          <w:rFonts w:ascii="Arial" w:hAnsi="Arial" w:cs="Arial"/>
        </w:rPr>
        <w:lastRenderedPageBreak/>
        <w:t xml:space="preserve">Ofertę </w:t>
      </w:r>
      <w:r w:rsidRPr="003322DD">
        <w:rPr>
          <w:rFonts w:ascii="Arial" w:hAnsi="Arial" w:cs="Arial"/>
          <w:b/>
        </w:rPr>
        <w:t>Wykonawcy</w:t>
      </w:r>
      <w:r w:rsidRPr="003322DD">
        <w:rPr>
          <w:rFonts w:ascii="Arial" w:hAnsi="Arial" w:cs="Arial"/>
        </w:rPr>
        <w:t xml:space="preserve"> wykluczonego uznaje się za odrzuconą.</w:t>
      </w:r>
    </w:p>
    <w:p w:rsidR="00433A5F" w:rsidRDefault="00433A5F" w:rsidP="00433A5F">
      <w:pPr>
        <w:pStyle w:val="Tekstpodstawowywcity"/>
        <w:spacing w:line="276" w:lineRule="auto"/>
        <w:ind w:left="-284"/>
        <w:rPr>
          <w:rFonts w:ascii="Arial" w:hAnsi="Arial" w:cs="Arial"/>
          <w:sz w:val="22"/>
          <w:szCs w:val="22"/>
        </w:rPr>
      </w:pPr>
    </w:p>
    <w:p w:rsidR="00433A5F" w:rsidRPr="00433A5F" w:rsidRDefault="00433A5F" w:rsidP="00433A5F">
      <w:pPr>
        <w:pStyle w:val="Tekstpodstawowywcity"/>
        <w:spacing w:line="276" w:lineRule="auto"/>
        <w:ind w:left="-284"/>
        <w:rPr>
          <w:rFonts w:ascii="Arial" w:hAnsi="Arial" w:cs="Arial"/>
          <w:sz w:val="22"/>
          <w:szCs w:val="22"/>
        </w:rPr>
      </w:pPr>
      <w:r w:rsidRPr="00D92F63">
        <w:rPr>
          <w:rFonts w:ascii="Arial" w:hAnsi="Arial" w:cs="Arial"/>
          <w:sz w:val="22"/>
          <w:szCs w:val="22"/>
        </w:rPr>
        <w:t xml:space="preserve">Ocena spełniania przedstawionych powyżej warunków zostanie dokonana wg formuły: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D92F63">
        <w:rPr>
          <w:rFonts w:ascii="Arial" w:hAnsi="Arial" w:cs="Arial"/>
          <w:sz w:val="22"/>
          <w:szCs w:val="22"/>
        </w:rPr>
        <w:t>„spełnia – nie spełnia”, w oparciu o za</w:t>
      </w:r>
      <w:r>
        <w:rPr>
          <w:rFonts w:ascii="Arial" w:hAnsi="Arial" w:cs="Arial"/>
          <w:sz w:val="22"/>
          <w:szCs w:val="22"/>
        </w:rPr>
        <w:t xml:space="preserve">łączone do oferty oświadczenia i </w:t>
      </w:r>
      <w:r w:rsidRPr="00D92F63">
        <w:rPr>
          <w:rFonts w:ascii="Arial" w:hAnsi="Arial" w:cs="Arial"/>
          <w:sz w:val="22"/>
          <w:szCs w:val="22"/>
        </w:rPr>
        <w:t>dokumenty potwierdzające ich spełnianie określone w niniejszym punkcie.</w:t>
      </w:r>
    </w:p>
    <w:p w:rsidR="00394B0B" w:rsidRPr="00C311A2" w:rsidRDefault="00394B0B" w:rsidP="00A9301B">
      <w:pPr>
        <w:rPr>
          <w:rFonts w:ascii="Arial" w:hAnsi="Arial" w:cs="Arial"/>
        </w:rPr>
      </w:pPr>
    </w:p>
    <w:p w:rsidR="00394B0B" w:rsidRPr="00124EC1" w:rsidRDefault="00394B0B" w:rsidP="00376032">
      <w:pPr>
        <w:pStyle w:val="Nagwek1"/>
        <w:numPr>
          <w:ilvl w:val="0"/>
          <w:numId w:val="27"/>
        </w:numPr>
        <w:spacing w:line="276" w:lineRule="auto"/>
        <w:ind w:hanging="218"/>
        <w:jc w:val="both"/>
        <w:rPr>
          <w:rFonts w:ascii="Arial" w:hAnsi="Arial" w:cs="Arial"/>
          <w:b/>
          <w:bCs/>
          <w:sz w:val="22"/>
          <w:highlight w:val="lightGray"/>
          <w:u w:val="single"/>
        </w:rPr>
      </w:pPr>
      <w:bookmarkStart w:id="7" w:name="_Toc220900221"/>
      <w:r w:rsidRPr="00124EC1">
        <w:rPr>
          <w:rFonts w:ascii="Arial" w:hAnsi="Arial" w:cs="Arial"/>
          <w:b/>
          <w:bCs/>
          <w:sz w:val="22"/>
          <w:highlight w:val="lightGray"/>
        </w:rPr>
        <w:t>Wykaz oświadczeń i dokumentów, jakie mają dostarczyć Wykonawcy w celu potwierdzenia spełnienia warunków udziału w postępowaniu</w:t>
      </w:r>
      <w:bookmarkEnd w:id="7"/>
    </w:p>
    <w:p w:rsidR="002569CE" w:rsidRDefault="002569CE" w:rsidP="002569CE">
      <w:pPr>
        <w:pStyle w:val="Akapitzlist"/>
        <w:rPr>
          <w:rFonts w:ascii="Arial" w:hAnsi="Arial" w:cs="Arial"/>
          <w:u w:val="single"/>
        </w:rPr>
      </w:pPr>
    </w:p>
    <w:p w:rsidR="00055B1D" w:rsidRPr="008A39D8" w:rsidRDefault="008A39D8" w:rsidP="00376032">
      <w:pPr>
        <w:pStyle w:val="Akapitzlist"/>
        <w:numPr>
          <w:ilvl w:val="0"/>
          <w:numId w:val="29"/>
        </w:numPr>
        <w:rPr>
          <w:rFonts w:ascii="Arial" w:hAnsi="Arial" w:cs="Arial"/>
          <w:u w:val="single"/>
        </w:rPr>
      </w:pPr>
      <w:r w:rsidRPr="008A39D8">
        <w:rPr>
          <w:rFonts w:ascii="Arial" w:hAnsi="Arial" w:cs="Arial"/>
          <w:u w:val="single"/>
        </w:rPr>
        <w:t>W</w:t>
      </w:r>
      <w:r w:rsidR="003A416B" w:rsidRPr="008A39D8">
        <w:rPr>
          <w:rFonts w:ascii="Arial" w:hAnsi="Arial" w:cs="Arial"/>
          <w:u w:val="single"/>
        </w:rPr>
        <w:t xml:space="preserve"> celu potwierdzenia,</w:t>
      </w:r>
      <w:r w:rsidR="00055B1D" w:rsidRPr="008A39D8">
        <w:rPr>
          <w:rFonts w:ascii="Arial" w:hAnsi="Arial" w:cs="Arial"/>
          <w:u w:val="single"/>
        </w:rPr>
        <w:t xml:space="preserve"> że</w:t>
      </w:r>
      <w:r w:rsidR="00055B1D" w:rsidRPr="008A39D8">
        <w:rPr>
          <w:rFonts w:ascii="Arial" w:hAnsi="Arial" w:cs="Arial"/>
          <w:b/>
          <w:u w:val="single"/>
        </w:rPr>
        <w:t xml:space="preserve"> Wykonawca</w:t>
      </w:r>
      <w:r w:rsidR="00055B1D" w:rsidRPr="008A39D8">
        <w:rPr>
          <w:rFonts w:ascii="Arial" w:hAnsi="Arial" w:cs="Arial"/>
          <w:u w:val="single"/>
        </w:rPr>
        <w:t xml:space="preserve"> </w:t>
      </w:r>
      <w:r w:rsidR="00033054" w:rsidRPr="008A39D8">
        <w:rPr>
          <w:rFonts w:ascii="Arial" w:hAnsi="Arial" w:cs="Arial"/>
          <w:u w:val="single"/>
        </w:rPr>
        <w:t>spełnia warunki udziału w postępowaniu, wymienione w pkt. V</w:t>
      </w:r>
      <w:r w:rsidR="00081835">
        <w:rPr>
          <w:rFonts w:ascii="Arial" w:hAnsi="Arial" w:cs="Arial"/>
          <w:u w:val="single"/>
        </w:rPr>
        <w:t>II</w:t>
      </w:r>
      <w:r w:rsidR="00033054" w:rsidRPr="008A39D8">
        <w:rPr>
          <w:rFonts w:ascii="Arial" w:hAnsi="Arial" w:cs="Arial"/>
          <w:u w:val="single"/>
        </w:rPr>
        <w:t xml:space="preserve">, </w:t>
      </w:r>
      <w:r w:rsidR="00033054" w:rsidRPr="008A39D8">
        <w:rPr>
          <w:rFonts w:ascii="Arial" w:hAnsi="Arial" w:cs="Arial"/>
          <w:b/>
          <w:u w:val="single"/>
        </w:rPr>
        <w:t xml:space="preserve">Zamawiający </w:t>
      </w:r>
      <w:r w:rsidR="00033054" w:rsidRPr="008A39D8">
        <w:rPr>
          <w:rFonts w:ascii="Arial" w:hAnsi="Arial" w:cs="Arial"/>
          <w:u w:val="single"/>
        </w:rPr>
        <w:t>wraz z ofertą musi złożyć:</w:t>
      </w:r>
    </w:p>
    <w:p w:rsidR="003A416B" w:rsidRPr="00E1316A" w:rsidRDefault="003A416B" w:rsidP="00376032">
      <w:pPr>
        <w:pStyle w:val="pkt"/>
        <w:numPr>
          <w:ilvl w:val="0"/>
          <w:numId w:val="18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17427">
        <w:rPr>
          <w:rFonts w:ascii="Arial" w:hAnsi="Arial" w:cs="Arial"/>
          <w:noProof/>
          <w:sz w:val="22"/>
          <w:szCs w:val="22"/>
        </w:rPr>
        <w:t xml:space="preserve">Aktualny odpis z właściwego rejestru albo aktualne zaświadczenie o wpisie do  ewidencji działalności gospodarczej, jeżeli odrębne przepisy wymagają wpisu do rejestru lub zgłoszenia do ewidencji działalności gospodarczej, wystawione nie wcześniej niż 6 miesięcy przed upływem terminu składania ofert. </w:t>
      </w:r>
      <w:r w:rsidRPr="00617427">
        <w:rPr>
          <w:rFonts w:ascii="Arial" w:hAnsi="Arial" w:cs="Arial"/>
          <w:sz w:val="22"/>
          <w:szCs w:val="22"/>
        </w:rPr>
        <w:t>(w przypadku wspólnego ubiegania się dwóch lub więcej Wykonawców o udzielenie niniejszego zamówienia, w ofercie muszą być złożone przedmiotowe dokumenty dla każdego z nich).</w:t>
      </w:r>
    </w:p>
    <w:p w:rsidR="00E1316A" w:rsidRDefault="00E1316A" w:rsidP="00BF2E4A">
      <w:pPr>
        <w:pStyle w:val="pkt"/>
        <w:spacing w:line="276" w:lineRule="auto"/>
        <w:rPr>
          <w:rFonts w:ascii="Arial" w:hAnsi="Arial" w:cs="Arial"/>
          <w:sz w:val="22"/>
          <w:szCs w:val="22"/>
        </w:rPr>
      </w:pPr>
    </w:p>
    <w:p w:rsidR="00E1316A" w:rsidRDefault="00033054" w:rsidP="00BF2E4A">
      <w:pPr>
        <w:pStyle w:val="pkt"/>
        <w:spacing w:line="276" w:lineRule="auto"/>
        <w:ind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b. </w:t>
      </w:r>
      <w:r w:rsidR="00E1316A" w:rsidRPr="00033054">
        <w:rPr>
          <w:rFonts w:ascii="Arial" w:hAnsi="Arial" w:cs="Arial"/>
          <w:sz w:val="22"/>
          <w:szCs w:val="22"/>
        </w:rPr>
        <w:t>Min. 2 referencje na wykonanie w ciągu ostatnich trzech lat</w:t>
      </w:r>
      <w:r>
        <w:rPr>
          <w:rFonts w:ascii="Arial" w:hAnsi="Arial" w:cs="Arial"/>
          <w:sz w:val="22"/>
          <w:szCs w:val="22"/>
        </w:rPr>
        <w:t xml:space="preserve"> zamówienia odpowiadającego </w:t>
      </w:r>
      <w:r w:rsidR="00211B8E">
        <w:rPr>
          <w:rFonts w:ascii="Arial" w:hAnsi="Arial" w:cs="Arial"/>
          <w:sz w:val="22"/>
          <w:szCs w:val="22"/>
        </w:rPr>
        <w:t xml:space="preserve">swoim </w:t>
      </w:r>
      <w:r>
        <w:rPr>
          <w:rFonts w:ascii="Arial" w:hAnsi="Arial" w:cs="Arial"/>
          <w:sz w:val="22"/>
          <w:szCs w:val="22"/>
        </w:rPr>
        <w:t xml:space="preserve">rodzajem </w:t>
      </w:r>
      <w:r w:rsidR="00211B8E">
        <w:rPr>
          <w:rFonts w:ascii="Arial" w:hAnsi="Arial" w:cs="Arial"/>
          <w:sz w:val="22"/>
          <w:szCs w:val="22"/>
        </w:rPr>
        <w:t xml:space="preserve">dostawom stanowiącym przedmiot zamówienia                 i  o wartości co najmniej </w:t>
      </w:r>
      <w:r w:rsidR="00192BAC">
        <w:rPr>
          <w:rFonts w:ascii="Arial" w:hAnsi="Arial" w:cs="Arial"/>
          <w:sz w:val="22"/>
          <w:szCs w:val="22"/>
        </w:rPr>
        <w:t>10</w:t>
      </w:r>
      <w:r w:rsidR="00211B8E">
        <w:rPr>
          <w:rFonts w:ascii="Arial" w:hAnsi="Arial" w:cs="Arial"/>
          <w:sz w:val="22"/>
          <w:szCs w:val="22"/>
        </w:rPr>
        <w:t>.000 zł</w:t>
      </w:r>
      <w:r>
        <w:rPr>
          <w:rFonts w:ascii="Arial" w:hAnsi="Arial" w:cs="Arial"/>
          <w:sz w:val="22"/>
          <w:szCs w:val="22"/>
        </w:rPr>
        <w:t xml:space="preserve">, a jeżeli okres działalności jest krótszy – w </w:t>
      </w:r>
      <w:r w:rsidR="00211B8E">
        <w:rPr>
          <w:rFonts w:ascii="Arial" w:hAnsi="Arial" w:cs="Arial"/>
          <w:sz w:val="22"/>
          <w:szCs w:val="22"/>
        </w:rPr>
        <w:t xml:space="preserve">tym okresie, </w:t>
      </w:r>
      <w:r w:rsidR="00E1316A" w:rsidRPr="00033054">
        <w:rPr>
          <w:rFonts w:ascii="Arial" w:hAnsi="Arial" w:cs="Arial"/>
          <w:sz w:val="22"/>
          <w:szCs w:val="22"/>
        </w:rPr>
        <w:t>potwierdz</w:t>
      </w:r>
      <w:r w:rsidR="00081835">
        <w:rPr>
          <w:rFonts w:ascii="Arial" w:hAnsi="Arial" w:cs="Arial"/>
          <w:sz w:val="22"/>
          <w:szCs w:val="22"/>
        </w:rPr>
        <w:t>one</w:t>
      </w:r>
      <w:r w:rsidR="00211B8E">
        <w:rPr>
          <w:rFonts w:ascii="Arial" w:hAnsi="Arial" w:cs="Arial"/>
          <w:sz w:val="22"/>
          <w:szCs w:val="22"/>
        </w:rPr>
        <w:t xml:space="preserve"> odpowiednio</w:t>
      </w:r>
      <w:r w:rsidR="00E1316A" w:rsidRPr="00033054">
        <w:rPr>
          <w:rFonts w:ascii="Arial" w:hAnsi="Arial" w:cs="Arial"/>
          <w:sz w:val="22"/>
          <w:szCs w:val="22"/>
        </w:rPr>
        <w:t xml:space="preserve">, że zostały </w:t>
      </w:r>
      <w:r w:rsidR="00211B8E">
        <w:rPr>
          <w:rFonts w:ascii="Arial" w:hAnsi="Arial" w:cs="Arial"/>
          <w:sz w:val="22"/>
          <w:szCs w:val="22"/>
        </w:rPr>
        <w:t>one</w:t>
      </w:r>
      <w:r w:rsidR="00E1316A" w:rsidRPr="00033054">
        <w:rPr>
          <w:rFonts w:ascii="Arial" w:hAnsi="Arial" w:cs="Arial"/>
          <w:sz w:val="22"/>
          <w:szCs w:val="22"/>
        </w:rPr>
        <w:t xml:space="preserve"> wykonane należycie</w:t>
      </w:r>
    </w:p>
    <w:p w:rsidR="00211B8E" w:rsidRDefault="00211B8E" w:rsidP="00BF2E4A">
      <w:pPr>
        <w:pStyle w:val="pkt"/>
        <w:spacing w:line="276" w:lineRule="auto"/>
        <w:ind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  <w:r w:rsidRPr="00211B8E">
        <w:rPr>
          <w:rFonts w:ascii="Arial" w:hAnsi="Arial" w:cs="Arial"/>
          <w:sz w:val="22"/>
          <w:szCs w:val="22"/>
        </w:rPr>
        <w:t>Oświadczenie, sporządzone według</w:t>
      </w:r>
      <w:r w:rsidRPr="00043834">
        <w:rPr>
          <w:rFonts w:ascii="Arial" w:hAnsi="Arial" w:cs="Arial"/>
          <w:color w:val="FF0000"/>
          <w:sz w:val="22"/>
          <w:szCs w:val="22"/>
        </w:rPr>
        <w:t xml:space="preserve"> </w:t>
      </w:r>
      <w:r w:rsidR="002569CE">
        <w:rPr>
          <w:rFonts w:ascii="Arial" w:hAnsi="Arial" w:cs="Arial"/>
          <w:sz w:val="22"/>
          <w:szCs w:val="22"/>
        </w:rPr>
        <w:t>załącznika</w:t>
      </w:r>
      <w:r w:rsidRPr="002569CE">
        <w:rPr>
          <w:rFonts w:ascii="Arial" w:hAnsi="Arial" w:cs="Arial"/>
          <w:sz w:val="22"/>
          <w:szCs w:val="22"/>
        </w:rPr>
        <w:t xml:space="preserve"> </w:t>
      </w:r>
      <w:r w:rsidRPr="002569CE">
        <w:rPr>
          <w:rFonts w:ascii="Arial" w:hAnsi="Arial" w:cs="Arial"/>
          <w:b/>
          <w:sz w:val="22"/>
          <w:szCs w:val="22"/>
        </w:rPr>
        <w:t xml:space="preserve">nr </w:t>
      </w:r>
      <w:r w:rsidR="002569CE" w:rsidRPr="002569CE">
        <w:rPr>
          <w:rFonts w:ascii="Arial" w:hAnsi="Arial" w:cs="Arial"/>
          <w:b/>
          <w:sz w:val="22"/>
          <w:szCs w:val="22"/>
        </w:rPr>
        <w:t>3</w:t>
      </w:r>
      <w:r w:rsidRPr="00043834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211B8E">
        <w:rPr>
          <w:rFonts w:ascii="Arial" w:hAnsi="Arial" w:cs="Arial"/>
          <w:sz w:val="22"/>
          <w:szCs w:val="22"/>
        </w:rPr>
        <w:t>do niniejszej IDW, o spełnianiu warunków udziału w postępowaniu</w:t>
      </w:r>
      <w:r w:rsidR="0052462A">
        <w:rPr>
          <w:rFonts w:ascii="Arial" w:hAnsi="Arial" w:cs="Arial"/>
          <w:sz w:val="22"/>
          <w:szCs w:val="22"/>
        </w:rPr>
        <w:t>.</w:t>
      </w:r>
    </w:p>
    <w:p w:rsidR="00C235BD" w:rsidRDefault="00382249" w:rsidP="00C235BD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  </w:t>
      </w:r>
      <w:r w:rsidRPr="00382249">
        <w:rPr>
          <w:rFonts w:ascii="Arial" w:hAnsi="Arial" w:cs="Arial"/>
        </w:rPr>
        <w:t>Zaświadczenie podmiotu uprawnionego do kontroli jakości (np. PZH)</w:t>
      </w:r>
      <w:r>
        <w:rPr>
          <w:rFonts w:ascii="Arial" w:hAnsi="Arial" w:cs="Arial"/>
        </w:rPr>
        <w:t xml:space="preserve"> </w:t>
      </w:r>
      <w:r w:rsidR="00C235BD">
        <w:rPr>
          <w:rFonts w:ascii="Arial" w:hAnsi="Arial" w:cs="Arial"/>
        </w:rPr>
        <w:t xml:space="preserve">  </w:t>
      </w:r>
    </w:p>
    <w:p w:rsidR="00382249" w:rsidRDefault="00C235BD" w:rsidP="00C235BD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82249" w:rsidRPr="00382249">
        <w:rPr>
          <w:rFonts w:ascii="Arial" w:hAnsi="Arial" w:cs="Arial"/>
        </w:rPr>
        <w:t>potwierdzające, ż</w:t>
      </w:r>
      <w:r w:rsidR="00382249">
        <w:rPr>
          <w:rFonts w:ascii="Arial" w:hAnsi="Arial" w:cs="Arial"/>
        </w:rPr>
        <w:t xml:space="preserve">e </w:t>
      </w:r>
      <w:r w:rsidR="00382249" w:rsidRPr="00382249">
        <w:rPr>
          <w:rFonts w:ascii="Arial" w:hAnsi="Arial" w:cs="Arial"/>
        </w:rPr>
        <w:t>dostarczane produkty odpowiadają określonym normom lub</w:t>
      </w:r>
      <w:r w:rsidR="00382249">
        <w:rPr>
          <w:rFonts w:ascii="Arial" w:hAnsi="Arial" w:cs="Arial"/>
        </w:rPr>
        <w:t xml:space="preserve"> </w:t>
      </w:r>
    </w:p>
    <w:p w:rsidR="00382249" w:rsidRPr="00382249" w:rsidRDefault="00382249" w:rsidP="00C235BD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82249">
        <w:rPr>
          <w:rFonts w:ascii="Arial" w:hAnsi="Arial" w:cs="Arial"/>
        </w:rPr>
        <w:t>specyfikacjom technicznym.</w:t>
      </w:r>
    </w:p>
    <w:p w:rsidR="0052462A" w:rsidRPr="00211B8E" w:rsidRDefault="0052462A" w:rsidP="00BF2E4A">
      <w:pPr>
        <w:pStyle w:val="pkt"/>
        <w:spacing w:line="276" w:lineRule="auto"/>
        <w:ind w:hanging="425"/>
        <w:rPr>
          <w:rFonts w:ascii="Arial" w:hAnsi="Arial" w:cs="Arial"/>
          <w:sz w:val="22"/>
          <w:szCs w:val="22"/>
        </w:rPr>
      </w:pPr>
    </w:p>
    <w:p w:rsidR="00DA687C" w:rsidRPr="00211B8E" w:rsidRDefault="00DA687C" w:rsidP="00376032">
      <w:pPr>
        <w:pStyle w:val="Tekstpodstawowywcity"/>
        <w:numPr>
          <w:ilvl w:val="0"/>
          <w:numId w:val="29"/>
        </w:num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211B8E">
        <w:rPr>
          <w:rFonts w:ascii="Arial" w:hAnsi="Arial" w:cs="Arial"/>
          <w:sz w:val="22"/>
          <w:szCs w:val="22"/>
        </w:rPr>
        <w:t xml:space="preserve">Jeżeli </w:t>
      </w:r>
      <w:r w:rsidRPr="008A39D8">
        <w:rPr>
          <w:rFonts w:ascii="Arial" w:hAnsi="Arial" w:cs="Arial"/>
          <w:b/>
          <w:sz w:val="22"/>
          <w:szCs w:val="22"/>
        </w:rPr>
        <w:t>Wykonawca</w:t>
      </w:r>
      <w:r w:rsidRPr="00211B8E">
        <w:rPr>
          <w:rFonts w:ascii="Arial" w:hAnsi="Arial" w:cs="Arial"/>
          <w:sz w:val="22"/>
          <w:szCs w:val="22"/>
        </w:rPr>
        <w:t xml:space="preserve"> ma siedzibę lub miejsce zamieszkani</w:t>
      </w:r>
      <w:r w:rsidR="00EC66F8" w:rsidRPr="00211B8E">
        <w:rPr>
          <w:rFonts w:ascii="Arial" w:hAnsi="Arial" w:cs="Arial"/>
          <w:sz w:val="22"/>
          <w:szCs w:val="22"/>
        </w:rPr>
        <w:t>a poza terytorium Rzeczpospolitej P</w:t>
      </w:r>
      <w:r w:rsidRPr="00211B8E">
        <w:rPr>
          <w:rFonts w:ascii="Arial" w:hAnsi="Arial" w:cs="Arial"/>
          <w:sz w:val="22"/>
          <w:szCs w:val="22"/>
        </w:rPr>
        <w:t>olskiej</w:t>
      </w:r>
      <w:r w:rsidR="00EC66F8" w:rsidRPr="00211B8E">
        <w:rPr>
          <w:rFonts w:ascii="Arial" w:hAnsi="Arial" w:cs="Arial"/>
          <w:sz w:val="22"/>
          <w:szCs w:val="22"/>
        </w:rPr>
        <w:t xml:space="preserve"> składa dokumenty wystawione w kraju</w:t>
      </w:r>
      <w:r w:rsidR="00E35D27" w:rsidRPr="00211B8E">
        <w:rPr>
          <w:rFonts w:ascii="Arial" w:hAnsi="Arial" w:cs="Arial"/>
          <w:sz w:val="22"/>
          <w:szCs w:val="22"/>
        </w:rPr>
        <w:t>,</w:t>
      </w:r>
      <w:r w:rsidR="00EC66F8" w:rsidRPr="00211B8E">
        <w:rPr>
          <w:rFonts w:ascii="Arial" w:hAnsi="Arial" w:cs="Arial"/>
          <w:sz w:val="22"/>
          <w:szCs w:val="22"/>
        </w:rPr>
        <w:t xml:space="preserve"> w którym</w:t>
      </w:r>
      <w:r w:rsidR="005C6190" w:rsidRPr="00211B8E">
        <w:rPr>
          <w:rFonts w:ascii="Arial" w:hAnsi="Arial" w:cs="Arial"/>
          <w:sz w:val="22"/>
          <w:szCs w:val="22"/>
        </w:rPr>
        <w:t xml:space="preserve">                    </w:t>
      </w:r>
      <w:r w:rsidR="00EC66F8" w:rsidRPr="00211B8E">
        <w:rPr>
          <w:rFonts w:ascii="Arial" w:hAnsi="Arial" w:cs="Arial"/>
          <w:sz w:val="22"/>
          <w:szCs w:val="22"/>
        </w:rPr>
        <w:t>ma siedzibę lub miejsce zamieszkania, potwierdzające odpowiednio, że:</w:t>
      </w:r>
    </w:p>
    <w:p w:rsidR="00EC66F8" w:rsidRPr="00211B8E" w:rsidRDefault="00EC66F8" w:rsidP="00376032">
      <w:pPr>
        <w:pStyle w:val="Tekstpodstawowywcity"/>
        <w:numPr>
          <w:ilvl w:val="0"/>
          <w:numId w:val="19"/>
        </w:numPr>
        <w:suppressAutoHyphens/>
        <w:spacing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211B8E">
        <w:rPr>
          <w:rFonts w:ascii="Arial" w:hAnsi="Arial" w:cs="Arial"/>
          <w:sz w:val="22"/>
          <w:szCs w:val="22"/>
        </w:rPr>
        <w:t>Nie otwarto jego likwidacji ani nie ogłoszono jego upadłości;</w:t>
      </w:r>
    </w:p>
    <w:p w:rsidR="00EC66F8" w:rsidRPr="00211B8E" w:rsidRDefault="00EC66F8" w:rsidP="00376032">
      <w:pPr>
        <w:pStyle w:val="Tekstpodstawowywcity"/>
        <w:numPr>
          <w:ilvl w:val="0"/>
          <w:numId w:val="19"/>
        </w:numPr>
        <w:suppressAutoHyphens/>
        <w:spacing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211B8E">
        <w:rPr>
          <w:rFonts w:ascii="Arial" w:hAnsi="Arial" w:cs="Arial"/>
          <w:sz w:val="22"/>
          <w:szCs w:val="22"/>
        </w:rPr>
        <w:t>Nie zalega z uiszczaniem podatków, opłat, składek na ubezpieczenie społeczne i zdrowotne, albo ze uzyskał przewidziane prawem zwolnienie, odroczenie lub rozłożenie na raty zaległ</w:t>
      </w:r>
      <w:r w:rsidR="002C0BA9" w:rsidRPr="00211B8E">
        <w:rPr>
          <w:rFonts w:ascii="Arial" w:hAnsi="Arial" w:cs="Arial"/>
          <w:sz w:val="22"/>
          <w:szCs w:val="22"/>
        </w:rPr>
        <w:t>ych płatności lub wstrzymanie w </w:t>
      </w:r>
      <w:r w:rsidRPr="00211B8E">
        <w:rPr>
          <w:rFonts w:ascii="Arial" w:hAnsi="Arial" w:cs="Arial"/>
          <w:sz w:val="22"/>
          <w:szCs w:val="22"/>
        </w:rPr>
        <w:t>całości wykonania decyzji właściwego organu;</w:t>
      </w:r>
    </w:p>
    <w:p w:rsidR="00EC66F8" w:rsidRPr="00211B8E" w:rsidRDefault="00EC66F8" w:rsidP="00376032">
      <w:pPr>
        <w:pStyle w:val="Tekstpodstawowywcity"/>
        <w:numPr>
          <w:ilvl w:val="0"/>
          <w:numId w:val="19"/>
        </w:numPr>
        <w:suppressAutoHyphens/>
        <w:spacing w:line="276" w:lineRule="auto"/>
        <w:ind w:left="1418" w:hanging="284"/>
        <w:rPr>
          <w:rFonts w:ascii="Arial" w:hAnsi="Arial" w:cs="Arial"/>
          <w:sz w:val="22"/>
          <w:szCs w:val="22"/>
        </w:rPr>
      </w:pPr>
      <w:r w:rsidRPr="00211B8E">
        <w:rPr>
          <w:rFonts w:ascii="Arial" w:hAnsi="Arial" w:cs="Arial"/>
          <w:sz w:val="22"/>
          <w:szCs w:val="22"/>
        </w:rPr>
        <w:t>Nie orzeczono wobec niego zakazu ubiegania się o zamówienie</w:t>
      </w:r>
      <w:r w:rsidR="00190979" w:rsidRPr="00211B8E">
        <w:rPr>
          <w:rFonts w:ascii="Arial" w:hAnsi="Arial" w:cs="Arial"/>
          <w:sz w:val="22"/>
          <w:szCs w:val="22"/>
        </w:rPr>
        <w:t>.</w:t>
      </w:r>
    </w:p>
    <w:p w:rsidR="00190979" w:rsidRPr="00211B8E" w:rsidRDefault="00190979" w:rsidP="00376032">
      <w:pPr>
        <w:pStyle w:val="Tekstpodstawowywcity"/>
        <w:numPr>
          <w:ilvl w:val="0"/>
          <w:numId w:val="29"/>
        </w:num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211B8E">
        <w:rPr>
          <w:rFonts w:ascii="Arial" w:hAnsi="Arial" w:cs="Arial"/>
          <w:sz w:val="22"/>
          <w:szCs w:val="22"/>
        </w:rPr>
        <w:t xml:space="preserve">Jeżeli w kraju pochodzenia osoby lub w kraju, w którym </w:t>
      </w:r>
      <w:r w:rsidRPr="00211B8E">
        <w:rPr>
          <w:rFonts w:ascii="Arial" w:hAnsi="Arial" w:cs="Arial"/>
          <w:b/>
          <w:sz w:val="22"/>
          <w:szCs w:val="22"/>
        </w:rPr>
        <w:t>Wykonawca</w:t>
      </w:r>
      <w:r w:rsidRPr="00211B8E">
        <w:rPr>
          <w:rFonts w:ascii="Arial" w:hAnsi="Arial" w:cs="Arial"/>
          <w:sz w:val="22"/>
          <w:szCs w:val="22"/>
        </w:rPr>
        <w:t xml:space="preserve"> ma siedzibę lub miejsce zamieszkania, nie wydaje się dokumentów, o któ</w:t>
      </w:r>
      <w:r w:rsidR="00EC057A" w:rsidRPr="00211B8E">
        <w:rPr>
          <w:rFonts w:ascii="Arial" w:hAnsi="Arial" w:cs="Arial"/>
          <w:sz w:val="22"/>
          <w:szCs w:val="22"/>
        </w:rPr>
        <w:t>rych mowa powyżej w pkt. VII</w:t>
      </w:r>
      <w:r w:rsidR="008A39D8">
        <w:rPr>
          <w:rFonts w:ascii="Arial" w:hAnsi="Arial" w:cs="Arial"/>
          <w:sz w:val="22"/>
          <w:szCs w:val="22"/>
        </w:rPr>
        <w:t>I</w:t>
      </w:r>
      <w:r w:rsidR="00EC057A" w:rsidRPr="00211B8E">
        <w:rPr>
          <w:rFonts w:ascii="Arial" w:hAnsi="Arial" w:cs="Arial"/>
          <w:sz w:val="22"/>
          <w:szCs w:val="22"/>
        </w:rPr>
        <w:t xml:space="preserve">.1 zastępuje </w:t>
      </w:r>
      <w:r w:rsidRPr="00211B8E">
        <w:rPr>
          <w:rFonts w:ascii="Arial" w:hAnsi="Arial" w:cs="Arial"/>
          <w:sz w:val="22"/>
          <w:szCs w:val="22"/>
        </w:rPr>
        <w:t xml:space="preserve">się je dokumentem zawierającym oświadczenie złożone przed notariuszem, właściwym organem sądowym, administracyjnym albo organem samorządu zawodowego lub gospodarczego odpowiednio kraju pochodzenia osoby lub kraju, w którym </w:t>
      </w:r>
      <w:r w:rsidRPr="00211B8E">
        <w:rPr>
          <w:rFonts w:ascii="Arial" w:hAnsi="Arial" w:cs="Arial"/>
          <w:b/>
          <w:sz w:val="22"/>
          <w:szCs w:val="22"/>
        </w:rPr>
        <w:t xml:space="preserve">Wykonawca </w:t>
      </w:r>
      <w:r w:rsidRPr="00211B8E">
        <w:rPr>
          <w:rFonts w:ascii="Arial" w:hAnsi="Arial" w:cs="Arial"/>
          <w:sz w:val="22"/>
          <w:szCs w:val="22"/>
        </w:rPr>
        <w:t>ma siedzibę lub miejsce zamieszkania.</w:t>
      </w:r>
    </w:p>
    <w:p w:rsidR="00190979" w:rsidRPr="00211B8E" w:rsidRDefault="00190979" w:rsidP="00376032">
      <w:pPr>
        <w:pStyle w:val="Tekstpodstawowywcity"/>
        <w:numPr>
          <w:ilvl w:val="0"/>
          <w:numId w:val="29"/>
        </w:num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211B8E">
        <w:rPr>
          <w:rFonts w:ascii="Arial" w:hAnsi="Arial" w:cs="Arial"/>
          <w:sz w:val="22"/>
          <w:szCs w:val="22"/>
        </w:rPr>
        <w:lastRenderedPageBreak/>
        <w:t>Dokumenty te powinny być wystawione nie wcześniej niż 6 miesięcy przed upływem terminu składania ofert</w:t>
      </w:r>
    </w:p>
    <w:p w:rsidR="001848A5" w:rsidRPr="00043834" w:rsidRDefault="001848A5" w:rsidP="00BF2E4A">
      <w:pPr>
        <w:pStyle w:val="Tekstpodstawowywcity"/>
        <w:suppressAutoHyphens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848A5" w:rsidRPr="00043834" w:rsidRDefault="001848A5" w:rsidP="00BF2E4A">
      <w:pPr>
        <w:pStyle w:val="Tekstpodstawowywcity"/>
        <w:suppressAutoHyphens/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1848A5" w:rsidRPr="00D3042B" w:rsidRDefault="001848A5" w:rsidP="00BF2E4A">
      <w:pPr>
        <w:pStyle w:val="Tekstpodstawowywcity"/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D3042B">
        <w:rPr>
          <w:rFonts w:ascii="Arial" w:hAnsi="Arial" w:cs="Arial"/>
          <w:sz w:val="22"/>
          <w:szCs w:val="22"/>
        </w:rPr>
        <w:t xml:space="preserve">Dokumenty powinny być składane w formie oryginału lub kopii poświadczonej </w:t>
      </w:r>
      <w:r w:rsidR="005C6190" w:rsidRPr="00D3042B">
        <w:rPr>
          <w:rFonts w:ascii="Arial" w:hAnsi="Arial" w:cs="Arial"/>
          <w:sz w:val="22"/>
          <w:szCs w:val="22"/>
        </w:rPr>
        <w:t xml:space="preserve">                      </w:t>
      </w:r>
      <w:r w:rsidRPr="00D3042B">
        <w:rPr>
          <w:rFonts w:ascii="Arial" w:hAnsi="Arial" w:cs="Arial"/>
          <w:sz w:val="22"/>
          <w:szCs w:val="22"/>
        </w:rPr>
        <w:t xml:space="preserve">za zgodność z oryginałem przez </w:t>
      </w:r>
      <w:r w:rsidRPr="00D3042B">
        <w:rPr>
          <w:rFonts w:ascii="Arial" w:hAnsi="Arial" w:cs="Arial"/>
          <w:b/>
          <w:sz w:val="22"/>
          <w:szCs w:val="22"/>
        </w:rPr>
        <w:t xml:space="preserve">Wykonawcę. </w:t>
      </w:r>
    </w:p>
    <w:p w:rsidR="001848A5" w:rsidRPr="00D3042B" w:rsidRDefault="001848A5" w:rsidP="00BF2E4A">
      <w:pPr>
        <w:pStyle w:val="Tekstpodstawowywcity"/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D3042B">
        <w:rPr>
          <w:rFonts w:ascii="Arial" w:hAnsi="Arial" w:cs="Arial"/>
          <w:b/>
          <w:sz w:val="22"/>
          <w:szCs w:val="22"/>
        </w:rPr>
        <w:t xml:space="preserve">Zamawiający </w:t>
      </w:r>
      <w:r w:rsidRPr="00D3042B">
        <w:rPr>
          <w:rFonts w:ascii="Arial" w:hAnsi="Arial" w:cs="Arial"/>
          <w:sz w:val="22"/>
          <w:szCs w:val="22"/>
        </w:rPr>
        <w:t xml:space="preserve">może żądać przedstawienia oryginału lub notarialnie poświadczonej kopii dokumentu wyłącznie wtedy, gdy złożona przez </w:t>
      </w:r>
      <w:r w:rsidRPr="00D3042B">
        <w:rPr>
          <w:rFonts w:ascii="Arial" w:hAnsi="Arial" w:cs="Arial"/>
          <w:b/>
          <w:sz w:val="22"/>
          <w:szCs w:val="22"/>
        </w:rPr>
        <w:t>Wykonawcę</w:t>
      </w:r>
      <w:r w:rsidRPr="00D3042B">
        <w:rPr>
          <w:rFonts w:ascii="Arial" w:hAnsi="Arial" w:cs="Arial"/>
          <w:sz w:val="22"/>
          <w:szCs w:val="22"/>
        </w:rPr>
        <w:t xml:space="preserve"> kopia dokumentu jest ni</w:t>
      </w:r>
      <w:r w:rsidR="00E35D27" w:rsidRPr="00D3042B">
        <w:rPr>
          <w:rFonts w:ascii="Arial" w:hAnsi="Arial" w:cs="Arial"/>
          <w:sz w:val="22"/>
          <w:szCs w:val="22"/>
        </w:rPr>
        <w:t>eczytelna lub budzi wątpliwości</w:t>
      </w:r>
      <w:r w:rsidR="00B63D38" w:rsidRPr="00D3042B">
        <w:rPr>
          <w:rFonts w:ascii="Arial" w:hAnsi="Arial" w:cs="Arial"/>
          <w:sz w:val="22"/>
          <w:szCs w:val="22"/>
        </w:rPr>
        <w:t>,</w:t>
      </w:r>
      <w:r w:rsidR="00E35D27" w:rsidRPr="00D3042B">
        <w:rPr>
          <w:rFonts w:ascii="Arial" w:hAnsi="Arial" w:cs="Arial"/>
          <w:sz w:val="22"/>
          <w:szCs w:val="22"/>
        </w:rPr>
        <w:t xml:space="preserve"> </w:t>
      </w:r>
      <w:r w:rsidRPr="00D3042B">
        <w:rPr>
          <w:rFonts w:ascii="Arial" w:hAnsi="Arial" w:cs="Arial"/>
          <w:sz w:val="22"/>
          <w:szCs w:val="22"/>
        </w:rPr>
        <w:t>co do jej prawdziwości</w:t>
      </w:r>
      <w:r w:rsidR="00E35D27" w:rsidRPr="00D3042B">
        <w:rPr>
          <w:rFonts w:ascii="Arial" w:hAnsi="Arial" w:cs="Arial"/>
          <w:sz w:val="22"/>
          <w:szCs w:val="22"/>
        </w:rPr>
        <w:t>.</w:t>
      </w:r>
    </w:p>
    <w:p w:rsidR="00E35D27" w:rsidRPr="00D3042B" w:rsidRDefault="00E35D27" w:rsidP="00BF2E4A">
      <w:pPr>
        <w:pStyle w:val="Tekstpodstawowywcity"/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D3042B">
        <w:rPr>
          <w:rFonts w:ascii="Arial" w:hAnsi="Arial" w:cs="Arial"/>
          <w:sz w:val="22"/>
          <w:szCs w:val="22"/>
        </w:rPr>
        <w:t xml:space="preserve">Dokumenty sporządzone w języku obcym są składane wraz z tłumaczeniem na język polski, poświadczonym przez </w:t>
      </w:r>
      <w:r w:rsidRPr="00D3042B">
        <w:rPr>
          <w:rFonts w:ascii="Arial" w:hAnsi="Arial" w:cs="Arial"/>
          <w:b/>
          <w:sz w:val="22"/>
          <w:szCs w:val="22"/>
        </w:rPr>
        <w:t>Wykonawcę.</w:t>
      </w:r>
    </w:p>
    <w:p w:rsidR="00591D32" w:rsidRPr="00043834" w:rsidRDefault="00591D32" w:rsidP="00BF2E4A">
      <w:pPr>
        <w:pStyle w:val="Tekstpodstawowywcity"/>
        <w:suppressAutoHyphens/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190979" w:rsidRPr="00C311A2" w:rsidRDefault="00190979" w:rsidP="00BF2E4A">
      <w:pPr>
        <w:pStyle w:val="Tekstpodstawowywcity"/>
        <w:suppressAutoHyphens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394B0B" w:rsidRDefault="00EE35A5" w:rsidP="00376032">
      <w:pPr>
        <w:pStyle w:val="Nagwek1"/>
        <w:numPr>
          <w:ilvl w:val="0"/>
          <w:numId w:val="28"/>
        </w:numPr>
        <w:tabs>
          <w:tab w:val="clear" w:pos="166"/>
          <w:tab w:val="num" w:pos="0"/>
        </w:tabs>
        <w:spacing w:line="276" w:lineRule="auto"/>
        <w:ind w:left="0" w:firstLine="0"/>
        <w:jc w:val="both"/>
        <w:rPr>
          <w:rFonts w:ascii="Arial" w:hAnsi="Arial" w:cs="Arial"/>
          <w:b/>
          <w:bCs/>
          <w:sz w:val="22"/>
          <w:highlight w:val="lightGray"/>
        </w:rPr>
      </w:pPr>
      <w:r w:rsidRPr="00C311A2">
        <w:rPr>
          <w:rFonts w:ascii="Arial" w:hAnsi="Arial" w:cs="Arial"/>
          <w:b/>
          <w:bCs/>
          <w:sz w:val="22"/>
        </w:rPr>
        <w:t xml:space="preserve"> </w:t>
      </w:r>
      <w:bookmarkStart w:id="8" w:name="_Toc220900222"/>
      <w:r w:rsidR="00394B0B" w:rsidRPr="000E6754">
        <w:rPr>
          <w:rFonts w:ascii="Arial" w:hAnsi="Arial" w:cs="Arial"/>
          <w:b/>
          <w:bCs/>
          <w:sz w:val="22"/>
          <w:highlight w:val="lightGray"/>
        </w:rPr>
        <w:t>Informacje o sposobie porozumiewania się Zamawiającego z Wykonawcami oraz przekazywania oświadczeń i dokumentów.</w:t>
      </w:r>
      <w:bookmarkEnd w:id="8"/>
    </w:p>
    <w:p w:rsidR="00081835" w:rsidRPr="00081835" w:rsidRDefault="00081835" w:rsidP="00BF2E4A"/>
    <w:p w:rsidR="00394B0B" w:rsidRPr="00C311A2" w:rsidRDefault="00394B0B" w:rsidP="00376032">
      <w:pPr>
        <w:numPr>
          <w:ilvl w:val="0"/>
          <w:numId w:val="10"/>
        </w:numPr>
        <w:tabs>
          <w:tab w:val="clear" w:pos="648"/>
        </w:tabs>
        <w:spacing w:after="0"/>
        <w:ind w:left="36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W postępowaniu oświadczenia, wnioski, zawiadomienia oraz informacje </w:t>
      </w: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</w:t>
      </w:r>
      <w:r w:rsidR="005C6190">
        <w:rPr>
          <w:rFonts w:ascii="Arial" w:hAnsi="Arial" w:cs="Arial"/>
        </w:rPr>
        <w:t xml:space="preserve">            </w:t>
      </w:r>
      <w:r w:rsidRPr="00C311A2">
        <w:rPr>
          <w:rFonts w:ascii="Arial" w:hAnsi="Arial" w:cs="Arial"/>
        </w:rPr>
        <w:t xml:space="preserve">i </w:t>
      </w:r>
      <w:r w:rsidRPr="00C311A2">
        <w:rPr>
          <w:rFonts w:ascii="Arial" w:hAnsi="Arial" w:cs="Arial"/>
          <w:b/>
        </w:rPr>
        <w:t>Wykonawcy</w:t>
      </w:r>
      <w:r w:rsidRPr="00C311A2">
        <w:rPr>
          <w:rFonts w:ascii="Arial" w:hAnsi="Arial" w:cs="Arial"/>
        </w:rPr>
        <w:t xml:space="preserve"> przekazują za pomocą poczty tradycyjnej, faksu lub e-maila, które uważa się za złożone w czasie, jeżeli ich treść dotarła do adresata przed upływem terminu.</w:t>
      </w:r>
    </w:p>
    <w:p w:rsidR="00394B0B" w:rsidRPr="00C311A2" w:rsidRDefault="00394B0B" w:rsidP="00376032">
      <w:pPr>
        <w:numPr>
          <w:ilvl w:val="0"/>
          <w:numId w:val="10"/>
        </w:numPr>
        <w:tabs>
          <w:tab w:val="clear" w:pos="648"/>
        </w:tabs>
        <w:spacing w:after="0"/>
        <w:ind w:left="360"/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Wykonawca</w:t>
      </w:r>
      <w:r w:rsidRPr="00C311A2">
        <w:rPr>
          <w:rFonts w:ascii="Arial" w:hAnsi="Arial" w:cs="Arial"/>
        </w:rPr>
        <w:t xml:space="preserve"> może zwrócić się, ww. formie, do </w:t>
      </w:r>
      <w:r w:rsidRPr="00C311A2">
        <w:rPr>
          <w:rFonts w:ascii="Arial" w:hAnsi="Arial" w:cs="Arial"/>
          <w:b/>
        </w:rPr>
        <w:t>Zamawiającego</w:t>
      </w:r>
      <w:r w:rsidRPr="00C311A2">
        <w:rPr>
          <w:rFonts w:ascii="Arial" w:hAnsi="Arial" w:cs="Arial"/>
        </w:rPr>
        <w:t xml:space="preserve"> o wyjaśnienie </w:t>
      </w:r>
      <w:r w:rsidR="00043834">
        <w:rPr>
          <w:rFonts w:ascii="Arial" w:hAnsi="Arial" w:cs="Arial"/>
        </w:rPr>
        <w:t>IDW</w:t>
      </w:r>
      <w:r w:rsidRPr="00C311A2">
        <w:rPr>
          <w:rFonts w:ascii="Arial" w:hAnsi="Arial" w:cs="Arial"/>
        </w:rPr>
        <w:t xml:space="preserve">. </w:t>
      </w: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obowiązany jest niezwłocznie udzielić wyjaśnień, chyba, że prośba wpłynęła do </w:t>
      </w:r>
      <w:r w:rsidRPr="00C311A2">
        <w:rPr>
          <w:rFonts w:ascii="Arial" w:hAnsi="Arial" w:cs="Arial"/>
          <w:b/>
        </w:rPr>
        <w:t>Zamawiającego</w:t>
      </w:r>
      <w:r w:rsidR="002569CE">
        <w:rPr>
          <w:rFonts w:ascii="Arial" w:hAnsi="Arial" w:cs="Arial"/>
        </w:rPr>
        <w:t xml:space="preserve"> na mniej niż 4</w:t>
      </w:r>
      <w:r w:rsidRPr="00C311A2">
        <w:rPr>
          <w:rFonts w:ascii="Arial" w:hAnsi="Arial" w:cs="Arial"/>
        </w:rPr>
        <w:t xml:space="preserve"> dni przed terminem otwarcia ofert.</w:t>
      </w:r>
    </w:p>
    <w:p w:rsidR="00394B0B" w:rsidRPr="00C311A2" w:rsidRDefault="00394B0B" w:rsidP="00376032">
      <w:pPr>
        <w:numPr>
          <w:ilvl w:val="0"/>
          <w:numId w:val="10"/>
        </w:numPr>
        <w:tabs>
          <w:tab w:val="clear" w:pos="648"/>
        </w:tabs>
        <w:spacing w:after="0"/>
        <w:ind w:left="360"/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jednocześnie prześle treść wyjaśnienia wszystkim </w:t>
      </w:r>
      <w:r w:rsidRPr="00C311A2">
        <w:rPr>
          <w:rFonts w:ascii="Arial" w:hAnsi="Arial" w:cs="Arial"/>
          <w:b/>
        </w:rPr>
        <w:t>Wykonawcom</w:t>
      </w:r>
      <w:r w:rsidRPr="00C311A2">
        <w:rPr>
          <w:rFonts w:ascii="Arial" w:hAnsi="Arial" w:cs="Arial"/>
        </w:rPr>
        <w:t xml:space="preserve">, którym doręczono </w:t>
      </w:r>
      <w:r w:rsidR="00043834">
        <w:rPr>
          <w:rFonts w:ascii="Arial" w:hAnsi="Arial" w:cs="Arial"/>
        </w:rPr>
        <w:t>IDW</w:t>
      </w:r>
      <w:r w:rsidRPr="00C311A2">
        <w:rPr>
          <w:rFonts w:ascii="Arial" w:hAnsi="Arial" w:cs="Arial"/>
        </w:rPr>
        <w:t>, bez ujawniania źródła zapytania.</w:t>
      </w:r>
    </w:p>
    <w:p w:rsidR="00591D32" w:rsidRPr="00C311A2" w:rsidRDefault="00591D32" w:rsidP="00BF2E4A">
      <w:pPr>
        <w:spacing w:after="0"/>
        <w:ind w:left="360"/>
        <w:jc w:val="both"/>
        <w:rPr>
          <w:rFonts w:ascii="Arial" w:hAnsi="Arial" w:cs="Arial"/>
        </w:rPr>
      </w:pPr>
    </w:p>
    <w:p w:rsidR="00394B0B" w:rsidRPr="000E6754" w:rsidRDefault="00394B0B" w:rsidP="00376032">
      <w:pPr>
        <w:pStyle w:val="Nagwek1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9" w:name="_Toc220900223"/>
      <w:r w:rsidRPr="000E6754">
        <w:rPr>
          <w:rFonts w:ascii="Arial" w:hAnsi="Arial" w:cs="Arial"/>
          <w:b/>
          <w:bCs/>
          <w:sz w:val="22"/>
          <w:highlight w:val="lightGray"/>
        </w:rPr>
        <w:t>Wskazanie osób uprawnionych do porozumiewania się z Wykonawcami.</w:t>
      </w:r>
      <w:bookmarkEnd w:id="9"/>
    </w:p>
    <w:p w:rsidR="000A47B6" w:rsidRPr="00C311A2" w:rsidRDefault="00394B0B" w:rsidP="00BF2E4A">
      <w:pPr>
        <w:jc w:val="both"/>
        <w:rPr>
          <w:rFonts w:ascii="Arial" w:hAnsi="Arial" w:cs="Arial"/>
          <w:i/>
          <w:iCs/>
          <w:vertAlign w:val="superscript"/>
        </w:rPr>
      </w:pPr>
      <w:r w:rsidRPr="00C311A2">
        <w:rPr>
          <w:rFonts w:ascii="Arial" w:hAnsi="Arial" w:cs="Arial"/>
        </w:rPr>
        <w:t>Osobami uprawnionymi do kontaktów z wykonawcami są:</w:t>
      </w:r>
    </w:p>
    <w:p w:rsidR="00EC057A" w:rsidRPr="00EC057A" w:rsidRDefault="00394B0B" w:rsidP="00376032">
      <w:pPr>
        <w:numPr>
          <w:ilvl w:val="0"/>
          <w:numId w:val="2"/>
        </w:numPr>
        <w:tabs>
          <w:tab w:val="num" w:pos="720"/>
        </w:tabs>
        <w:spacing w:after="0"/>
        <w:rPr>
          <w:rFonts w:ascii="Arial" w:hAnsi="Arial" w:cs="Arial"/>
          <w:i/>
          <w:iCs/>
          <w:vertAlign w:val="superscript"/>
        </w:rPr>
      </w:pPr>
      <w:r w:rsidRPr="00C311A2">
        <w:rPr>
          <w:rFonts w:ascii="Arial" w:hAnsi="Arial" w:cs="Arial"/>
          <w:b/>
        </w:rPr>
        <w:t>sprawy proceduralne</w:t>
      </w:r>
      <w:r w:rsidRPr="00C311A2">
        <w:rPr>
          <w:rFonts w:ascii="Arial" w:hAnsi="Arial" w:cs="Arial"/>
        </w:rPr>
        <w:t xml:space="preserve"> – </w:t>
      </w:r>
      <w:r w:rsidRPr="00C311A2">
        <w:rPr>
          <w:rFonts w:ascii="Arial" w:hAnsi="Arial" w:cs="Arial"/>
          <w:b/>
        </w:rPr>
        <w:t>Bożena Kasparek</w:t>
      </w:r>
      <w:r w:rsidR="00043834">
        <w:rPr>
          <w:rFonts w:ascii="Arial" w:hAnsi="Arial" w:cs="Arial"/>
        </w:rPr>
        <w:t xml:space="preserve"> –tel. </w:t>
      </w:r>
      <w:r w:rsidRPr="00C311A2">
        <w:rPr>
          <w:rFonts w:ascii="Arial" w:hAnsi="Arial" w:cs="Arial"/>
        </w:rPr>
        <w:t>32/415</w:t>
      </w:r>
      <w:r w:rsidR="00E33D34">
        <w:rPr>
          <w:rFonts w:ascii="Arial" w:hAnsi="Arial" w:cs="Arial"/>
        </w:rPr>
        <w:t>2417</w:t>
      </w:r>
      <w:r w:rsidRPr="00C311A2">
        <w:rPr>
          <w:rFonts w:ascii="Arial" w:hAnsi="Arial" w:cs="Arial"/>
        </w:rPr>
        <w:t xml:space="preserve"> wew.</w:t>
      </w:r>
      <w:r w:rsidR="0088336E">
        <w:rPr>
          <w:rFonts w:ascii="Arial" w:hAnsi="Arial" w:cs="Arial"/>
        </w:rPr>
        <w:t>2</w:t>
      </w:r>
      <w:r w:rsidRPr="00C311A2">
        <w:rPr>
          <w:rFonts w:ascii="Arial" w:hAnsi="Arial" w:cs="Arial"/>
        </w:rPr>
        <w:t>4</w:t>
      </w:r>
      <w:r w:rsidR="00E33D34">
        <w:rPr>
          <w:rFonts w:ascii="Arial" w:hAnsi="Arial" w:cs="Arial"/>
        </w:rPr>
        <w:t>1</w:t>
      </w:r>
      <w:r w:rsidR="00EC057A">
        <w:rPr>
          <w:rFonts w:ascii="Arial" w:hAnsi="Arial" w:cs="Arial"/>
        </w:rPr>
        <w:t>,</w:t>
      </w:r>
    </w:p>
    <w:p w:rsidR="000A47B6" w:rsidRPr="00C311A2" w:rsidRDefault="00EC057A" w:rsidP="00BF2E4A">
      <w:pPr>
        <w:tabs>
          <w:tab w:val="num" w:pos="720"/>
        </w:tabs>
        <w:spacing w:after="0"/>
        <w:ind w:left="360"/>
        <w:rPr>
          <w:rFonts w:ascii="Arial" w:hAnsi="Arial" w:cs="Arial"/>
          <w:i/>
          <w:iCs/>
          <w:vertAlign w:val="superscript"/>
        </w:rPr>
      </w:pPr>
      <w:proofErr w:type="spellStart"/>
      <w:r w:rsidRPr="0088336E">
        <w:rPr>
          <w:rFonts w:ascii="Arial" w:hAnsi="Arial" w:cs="Arial"/>
        </w:rPr>
        <w:t>Tel</w:t>
      </w:r>
      <w:r w:rsidRPr="00EC057A">
        <w:rPr>
          <w:rFonts w:ascii="Arial" w:hAnsi="Arial" w:cs="Arial"/>
        </w:rPr>
        <w:t>.</w:t>
      </w:r>
      <w:r w:rsidR="00862AA1">
        <w:rPr>
          <w:rFonts w:ascii="Arial" w:hAnsi="Arial" w:cs="Arial"/>
        </w:rPr>
        <w:t>fax</w:t>
      </w:r>
      <w:proofErr w:type="spellEnd"/>
      <w:r w:rsidR="00862AA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32/4152417</w:t>
      </w:r>
      <w:r w:rsidR="00E33D34">
        <w:rPr>
          <w:rFonts w:ascii="Arial" w:hAnsi="Arial" w:cs="Arial"/>
        </w:rPr>
        <w:t xml:space="preserve"> w. 206</w:t>
      </w:r>
      <w:r>
        <w:rPr>
          <w:rFonts w:ascii="Arial" w:hAnsi="Arial" w:cs="Arial"/>
        </w:rPr>
        <w:t xml:space="preserve">, </w:t>
      </w:r>
      <w:r w:rsidR="00394B0B" w:rsidRPr="00C311A2">
        <w:rPr>
          <w:rFonts w:ascii="Arial" w:hAnsi="Arial" w:cs="Arial"/>
        </w:rPr>
        <w:t>w godz. 7</w:t>
      </w:r>
      <w:r w:rsidR="000A47B6" w:rsidRPr="00C311A2">
        <w:rPr>
          <w:rFonts w:ascii="Arial" w:hAnsi="Arial" w:cs="Arial"/>
          <w:vertAlign w:val="superscript"/>
        </w:rPr>
        <w:t>3</w:t>
      </w:r>
      <w:r w:rsidR="00394B0B" w:rsidRPr="00C311A2">
        <w:rPr>
          <w:rFonts w:ascii="Arial" w:hAnsi="Arial" w:cs="Arial"/>
          <w:vertAlign w:val="superscript"/>
        </w:rPr>
        <w:t>0</w:t>
      </w:r>
      <w:r w:rsidR="00394B0B" w:rsidRPr="00C311A2">
        <w:rPr>
          <w:rFonts w:ascii="Arial" w:hAnsi="Arial" w:cs="Arial"/>
        </w:rPr>
        <w:t xml:space="preserve"> – 14</w:t>
      </w:r>
      <w:r w:rsidR="00043834">
        <w:rPr>
          <w:rFonts w:ascii="Arial" w:hAnsi="Arial" w:cs="Arial"/>
          <w:vertAlign w:val="superscript"/>
        </w:rPr>
        <w:t>0</w:t>
      </w:r>
      <w:r w:rsidR="00043834" w:rsidRPr="00C311A2">
        <w:rPr>
          <w:rFonts w:ascii="Arial" w:hAnsi="Arial" w:cs="Arial"/>
          <w:vertAlign w:val="superscript"/>
        </w:rPr>
        <w:t>0</w:t>
      </w:r>
      <w:r w:rsidR="00394B0B" w:rsidRPr="00C311A2">
        <w:rPr>
          <w:rFonts w:ascii="Arial" w:hAnsi="Arial" w:cs="Arial"/>
        </w:rPr>
        <w:t xml:space="preserve">, </w:t>
      </w:r>
    </w:p>
    <w:p w:rsidR="00394B0B" w:rsidRDefault="00992571" w:rsidP="00BF2E4A">
      <w:pPr>
        <w:tabs>
          <w:tab w:val="num" w:pos="720"/>
        </w:tabs>
        <w:spacing w:after="0"/>
        <w:ind w:left="360"/>
      </w:pPr>
      <w:hyperlink r:id="rId13" w:history="1">
        <w:r w:rsidR="000A47B6" w:rsidRPr="00EC057A">
          <w:rPr>
            <w:rStyle w:val="Hipercze"/>
            <w:rFonts w:ascii="Arial" w:hAnsi="Arial" w:cs="Arial"/>
          </w:rPr>
          <w:t>bozena.kasparek@zwik-rac.com.pl</w:t>
        </w:r>
      </w:hyperlink>
    </w:p>
    <w:p w:rsidR="008A39D8" w:rsidRPr="00EC057A" w:rsidRDefault="008A39D8" w:rsidP="00BF2E4A">
      <w:pPr>
        <w:tabs>
          <w:tab w:val="num" w:pos="720"/>
        </w:tabs>
        <w:spacing w:after="0"/>
        <w:rPr>
          <w:rFonts w:ascii="Arial" w:hAnsi="Arial" w:cs="Arial"/>
        </w:rPr>
      </w:pPr>
    </w:p>
    <w:p w:rsidR="00E33D34" w:rsidRPr="00EC057A" w:rsidRDefault="00E33D34" w:rsidP="00E33D34">
      <w:pPr>
        <w:numPr>
          <w:ilvl w:val="0"/>
          <w:numId w:val="2"/>
        </w:numPr>
        <w:tabs>
          <w:tab w:val="num" w:pos="720"/>
        </w:tabs>
        <w:spacing w:after="0"/>
        <w:rPr>
          <w:rFonts w:ascii="Arial" w:hAnsi="Arial" w:cs="Arial"/>
          <w:i/>
          <w:iCs/>
          <w:vertAlign w:val="superscript"/>
        </w:rPr>
      </w:pPr>
      <w:r>
        <w:rPr>
          <w:rFonts w:ascii="Arial" w:hAnsi="Arial" w:cs="Arial"/>
        </w:rPr>
        <w:t xml:space="preserve">                                     </w:t>
      </w:r>
      <w:r w:rsidRPr="00C311A2">
        <w:rPr>
          <w:rFonts w:ascii="Arial" w:hAnsi="Arial" w:cs="Arial"/>
        </w:rPr>
        <w:t xml:space="preserve">– </w:t>
      </w:r>
      <w:r>
        <w:rPr>
          <w:rFonts w:ascii="Arial" w:hAnsi="Arial" w:cs="Arial"/>
          <w:b/>
        </w:rPr>
        <w:t>Bernard Janosz</w:t>
      </w:r>
      <w:r>
        <w:rPr>
          <w:rFonts w:ascii="Arial" w:hAnsi="Arial" w:cs="Arial"/>
        </w:rPr>
        <w:t xml:space="preserve"> –tel. </w:t>
      </w:r>
      <w:r w:rsidRPr="00C311A2">
        <w:rPr>
          <w:rFonts w:ascii="Arial" w:hAnsi="Arial" w:cs="Arial"/>
        </w:rPr>
        <w:t>32/415</w:t>
      </w:r>
      <w:r>
        <w:rPr>
          <w:rFonts w:ascii="Arial" w:hAnsi="Arial" w:cs="Arial"/>
        </w:rPr>
        <w:t>2417</w:t>
      </w:r>
      <w:r w:rsidRPr="00C311A2">
        <w:rPr>
          <w:rFonts w:ascii="Arial" w:hAnsi="Arial" w:cs="Arial"/>
        </w:rPr>
        <w:t xml:space="preserve"> wew.</w:t>
      </w:r>
      <w:r>
        <w:rPr>
          <w:rFonts w:ascii="Arial" w:hAnsi="Arial" w:cs="Arial"/>
        </w:rPr>
        <w:t>221,</w:t>
      </w:r>
    </w:p>
    <w:p w:rsidR="00E33D34" w:rsidRPr="00C311A2" w:rsidRDefault="00E33D34" w:rsidP="00E33D34">
      <w:pPr>
        <w:tabs>
          <w:tab w:val="num" w:pos="720"/>
        </w:tabs>
        <w:spacing w:after="0"/>
        <w:ind w:left="360"/>
        <w:rPr>
          <w:rFonts w:ascii="Arial" w:hAnsi="Arial" w:cs="Arial"/>
          <w:i/>
          <w:iCs/>
          <w:vertAlign w:val="superscript"/>
        </w:rPr>
      </w:pPr>
      <w:proofErr w:type="spellStart"/>
      <w:r w:rsidRPr="0088336E">
        <w:rPr>
          <w:rFonts w:ascii="Arial" w:hAnsi="Arial" w:cs="Arial"/>
        </w:rPr>
        <w:t>Tel</w:t>
      </w:r>
      <w:r w:rsidRPr="00EC057A">
        <w:rPr>
          <w:rFonts w:ascii="Arial" w:hAnsi="Arial" w:cs="Arial"/>
        </w:rPr>
        <w:t>.</w:t>
      </w:r>
      <w:r w:rsidR="00862AA1">
        <w:rPr>
          <w:rFonts w:ascii="Arial" w:hAnsi="Arial" w:cs="Arial"/>
        </w:rPr>
        <w:t>fax</w:t>
      </w:r>
      <w:proofErr w:type="spellEnd"/>
      <w:r w:rsidR="00862AA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32/4152417</w:t>
      </w:r>
      <w:r w:rsidR="00862AA1">
        <w:rPr>
          <w:rFonts w:ascii="Arial" w:hAnsi="Arial" w:cs="Arial"/>
        </w:rPr>
        <w:t xml:space="preserve"> w. 206</w:t>
      </w:r>
      <w:r>
        <w:rPr>
          <w:rFonts w:ascii="Arial" w:hAnsi="Arial" w:cs="Arial"/>
        </w:rPr>
        <w:t xml:space="preserve">, </w:t>
      </w:r>
      <w:r w:rsidRPr="00C311A2">
        <w:rPr>
          <w:rFonts w:ascii="Arial" w:hAnsi="Arial" w:cs="Arial"/>
        </w:rPr>
        <w:t>w godz. 7</w:t>
      </w:r>
      <w:r w:rsidR="00862AA1">
        <w:rPr>
          <w:rFonts w:ascii="Arial" w:hAnsi="Arial" w:cs="Arial"/>
          <w:vertAlign w:val="superscript"/>
        </w:rPr>
        <w:t>0</w:t>
      </w:r>
      <w:r w:rsidRPr="00C311A2">
        <w:rPr>
          <w:rFonts w:ascii="Arial" w:hAnsi="Arial" w:cs="Arial"/>
          <w:vertAlign w:val="superscript"/>
        </w:rPr>
        <w:t>0</w:t>
      </w:r>
      <w:r w:rsidRPr="00C311A2">
        <w:rPr>
          <w:rFonts w:ascii="Arial" w:hAnsi="Arial" w:cs="Arial"/>
        </w:rPr>
        <w:t xml:space="preserve"> – 14</w:t>
      </w:r>
      <w:r>
        <w:rPr>
          <w:rFonts w:ascii="Arial" w:hAnsi="Arial" w:cs="Arial"/>
          <w:vertAlign w:val="superscript"/>
        </w:rPr>
        <w:t>0</w:t>
      </w:r>
      <w:r w:rsidRPr="00C311A2">
        <w:rPr>
          <w:rFonts w:ascii="Arial" w:hAnsi="Arial" w:cs="Arial"/>
          <w:vertAlign w:val="superscript"/>
        </w:rPr>
        <w:t>0</w:t>
      </w:r>
      <w:r w:rsidRPr="00C311A2">
        <w:rPr>
          <w:rFonts w:ascii="Arial" w:hAnsi="Arial" w:cs="Arial"/>
        </w:rPr>
        <w:t xml:space="preserve">, </w:t>
      </w:r>
    </w:p>
    <w:p w:rsidR="00E33D34" w:rsidRDefault="00992571" w:rsidP="00E33D34">
      <w:pPr>
        <w:tabs>
          <w:tab w:val="num" w:pos="720"/>
        </w:tabs>
        <w:spacing w:after="0"/>
        <w:ind w:left="360"/>
      </w:pPr>
      <w:hyperlink r:id="rId14" w:history="1">
        <w:r w:rsidR="00862AA1" w:rsidRPr="00C268CF">
          <w:rPr>
            <w:rStyle w:val="Hipercze"/>
            <w:rFonts w:ascii="Arial" w:hAnsi="Arial" w:cs="Arial"/>
          </w:rPr>
          <w:t>zwikjano@zwik-rac.com.pl</w:t>
        </w:r>
      </w:hyperlink>
    </w:p>
    <w:p w:rsidR="000A47B6" w:rsidRPr="00C311A2" w:rsidRDefault="000A47B6" w:rsidP="00BF2E4A">
      <w:pPr>
        <w:tabs>
          <w:tab w:val="num" w:pos="720"/>
        </w:tabs>
        <w:spacing w:after="0"/>
        <w:ind w:left="360"/>
        <w:jc w:val="both"/>
        <w:rPr>
          <w:rFonts w:ascii="Arial" w:hAnsi="Arial" w:cs="Arial"/>
          <w:i/>
          <w:iCs/>
          <w:vertAlign w:val="superscript"/>
        </w:rPr>
      </w:pPr>
    </w:p>
    <w:p w:rsidR="00394B0B" w:rsidRPr="000E6754" w:rsidRDefault="00394B0B" w:rsidP="00376032">
      <w:pPr>
        <w:pStyle w:val="Nagwek1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10" w:name="_Toc220900224"/>
      <w:r w:rsidRPr="000E6754">
        <w:rPr>
          <w:rFonts w:ascii="Arial" w:hAnsi="Arial" w:cs="Arial"/>
          <w:b/>
          <w:bCs/>
          <w:sz w:val="22"/>
          <w:highlight w:val="lightGray"/>
        </w:rPr>
        <w:t>Wymagania dotyczące wadium.</w:t>
      </w:r>
      <w:bookmarkEnd w:id="10"/>
    </w:p>
    <w:p w:rsidR="00EE35A5" w:rsidRPr="00C311A2" w:rsidRDefault="00394B0B" w:rsidP="00BF2E4A">
      <w:pPr>
        <w:pStyle w:val="Nagwek2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C311A2">
        <w:rPr>
          <w:rFonts w:ascii="Arial" w:hAnsi="Arial" w:cs="Arial"/>
          <w:b/>
          <w:sz w:val="22"/>
          <w:szCs w:val="22"/>
        </w:rPr>
        <w:t xml:space="preserve">Zamawiający </w:t>
      </w:r>
      <w:r w:rsidRPr="00C311A2">
        <w:rPr>
          <w:rFonts w:ascii="Arial" w:hAnsi="Arial" w:cs="Arial"/>
          <w:sz w:val="22"/>
          <w:szCs w:val="22"/>
        </w:rPr>
        <w:t>nie przewiduje konieczności wniesienia wadium</w:t>
      </w:r>
      <w:r w:rsidRPr="00C311A2">
        <w:rPr>
          <w:rFonts w:ascii="Arial" w:hAnsi="Arial" w:cs="Arial"/>
          <w:b/>
          <w:sz w:val="22"/>
          <w:szCs w:val="22"/>
        </w:rPr>
        <w:t>.</w:t>
      </w:r>
    </w:p>
    <w:p w:rsidR="00EE35A5" w:rsidRPr="00C311A2" w:rsidRDefault="00EE35A5" w:rsidP="00BF2E4A">
      <w:pPr>
        <w:ind w:left="-284"/>
        <w:rPr>
          <w:rFonts w:ascii="Arial" w:hAnsi="Arial" w:cs="Arial"/>
        </w:rPr>
      </w:pPr>
    </w:p>
    <w:p w:rsidR="00394B0B" w:rsidRPr="00124EC1" w:rsidRDefault="002569CE" w:rsidP="00376032">
      <w:pPr>
        <w:pStyle w:val="Nagwek2"/>
        <w:numPr>
          <w:ilvl w:val="0"/>
          <w:numId w:val="28"/>
        </w:numPr>
        <w:tabs>
          <w:tab w:val="clear" w:pos="166"/>
          <w:tab w:val="num" w:pos="0"/>
        </w:tabs>
        <w:overflowPunct w:val="0"/>
        <w:autoSpaceDE w:val="0"/>
        <w:autoSpaceDN w:val="0"/>
        <w:adjustRightInd w:val="0"/>
        <w:spacing w:line="276" w:lineRule="auto"/>
        <w:ind w:left="0" w:firstLine="0"/>
        <w:textAlignment w:val="baseline"/>
        <w:rPr>
          <w:rFonts w:ascii="Arial" w:hAnsi="Arial" w:cs="Arial"/>
          <w:b/>
          <w:bCs/>
          <w:sz w:val="22"/>
          <w:highlight w:val="lightGray"/>
        </w:rPr>
      </w:pPr>
      <w:r>
        <w:rPr>
          <w:rFonts w:ascii="Arial" w:hAnsi="Arial" w:cs="Arial"/>
          <w:b/>
          <w:bCs/>
          <w:sz w:val="22"/>
          <w:highlight w:val="lightGray"/>
        </w:rPr>
        <w:t xml:space="preserve">   </w:t>
      </w:r>
      <w:r w:rsidR="00394B0B" w:rsidRPr="00124EC1">
        <w:rPr>
          <w:rFonts w:ascii="Arial" w:hAnsi="Arial" w:cs="Arial"/>
          <w:b/>
          <w:bCs/>
          <w:sz w:val="22"/>
          <w:highlight w:val="lightGray"/>
        </w:rPr>
        <w:t>Termin związania ofertą.</w:t>
      </w:r>
    </w:p>
    <w:p w:rsidR="00BF2E4A" w:rsidRPr="00C311A2" w:rsidRDefault="00394B0B" w:rsidP="00BF2E4A">
      <w:pPr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Wykonawca</w:t>
      </w:r>
      <w:r w:rsidRPr="00C311A2">
        <w:rPr>
          <w:rFonts w:ascii="Arial" w:hAnsi="Arial" w:cs="Arial"/>
        </w:rPr>
        <w:t xml:space="preserve"> pozostaje związany ofertą przez okres </w:t>
      </w:r>
      <w:r w:rsidRPr="00C311A2">
        <w:rPr>
          <w:rFonts w:ascii="Arial" w:hAnsi="Arial" w:cs="Arial"/>
          <w:b/>
        </w:rPr>
        <w:t>30 dni</w:t>
      </w:r>
      <w:r w:rsidRPr="00C311A2">
        <w:rPr>
          <w:rFonts w:ascii="Arial" w:hAnsi="Arial" w:cs="Arial"/>
        </w:rPr>
        <w:t>. Bieg terminu związania ofertą rozpoczyna się wraz z upływem terminu składania ofert.</w:t>
      </w:r>
    </w:p>
    <w:p w:rsidR="00394B0B" w:rsidRPr="00124EC1" w:rsidRDefault="002569CE" w:rsidP="00376032">
      <w:pPr>
        <w:pStyle w:val="Akapitzlist"/>
        <w:numPr>
          <w:ilvl w:val="0"/>
          <w:numId w:val="28"/>
        </w:numPr>
        <w:tabs>
          <w:tab w:val="clear" w:pos="166"/>
          <w:tab w:val="num" w:pos="0"/>
        </w:tabs>
        <w:ind w:left="0" w:firstLine="0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b/>
          <w:bCs/>
          <w:highlight w:val="lightGray"/>
        </w:rPr>
        <w:t xml:space="preserve">   </w:t>
      </w:r>
      <w:r w:rsidR="00394B0B" w:rsidRPr="00124EC1">
        <w:rPr>
          <w:rFonts w:ascii="Arial" w:hAnsi="Arial" w:cs="Arial"/>
          <w:b/>
          <w:bCs/>
          <w:highlight w:val="lightGray"/>
        </w:rPr>
        <w:t>Opis sposobu przygotowania ofert.</w:t>
      </w:r>
    </w:p>
    <w:p w:rsidR="00394B0B" w:rsidRDefault="00394B0B" w:rsidP="00376032">
      <w:pPr>
        <w:pStyle w:val="Nagwek2"/>
        <w:numPr>
          <w:ilvl w:val="0"/>
          <w:numId w:val="1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8A39D8">
        <w:rPr>
          <w:rFonts w:ascii="Arial" w:hAnsi="Arial" w:cs="Arial"/>
          <w:b/>
          <w:sz w:val="22"/>
          <w:szCs w:val="22"/>
          <w:u w:val="single"/>
        </w:rPr>
        <w:t>Wymagania podstawowe.</w:t>
      </w:r>
    </w:p>
    <w:p w:rsidR="008A39D8" w:rsidRPr="008A39D8" w:rsidRDefault="008A39D8" w:rsidP="00BF2E4A"/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lastRenderedPageBreak/>
        <w:t>Wykonawca</w:t>
      </w:r>
      <w:r w:rsidRPr="00C311A2">
        <w:rPr>
          <w:rFonts w:ascii="Arial" w:hAnsi="Arial" w:cs="Arial"/>
        </w:rPr>
        <w:t xml:space="preserve"> może złożyć tylko jedną ofertę.</w:t>
      </w:r>
    </w:p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Ofertę należy przygotować ściśle według wymagań określonych w niniejszej </w:t>
      </w:r>
      <w:r w:rsidR="00043834">
        <w:rPr>
          <w:rFonts w:ascii="Arial" w:hAnsi="Arial" w:cs="Arial"/>
        </w:rPr>
        <w:t>IDW</w:t>
      </w:r>
      <w:r w:rsidRPr="00C311A2">
        <w:rPr>
          <w:rFonts w:ascii="Arial" w:hAnsi="Arial" w:cs="Arial"/>
        </w:rPr>
        <w:t>.</w:t>
      </w:r>
    </w:p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Oferta musi być podpisana przez osoby upoważnione do reprezentowania </w:t>
      </w:r>
      <w:r w:rsidRPr="00C311A2">
        <w:rPr>
          <w:rFonts w:ascii="Arial" w:hAnsi="Arial" w:cs="Arial"/>
          <w:b/>
        </w:rPr>
        <w:t xml:space="preserve">Wykonawcy </w:t>
      </w:r>
      <w:r w:rsidRPr="00C311A2">
        <w:rPr>
          <w:rFonts w:ascii="Arial" w:hAnsi="Arial" w:cs="Arial"/>
        </w:rPr>
        <w:t>(</w:t>
      </w:r>
      <w:r w:rsidRPr="00C311A2">
        <w:rPr>
          <w:rFonts w:ascii="Arial" w:hAnsi="Arial" w:cs="Arial"/>
          <w:b/>
        </w:rPr>
        <w:t>Wykonawców</w:t>
      </w:r>
      <w:r w:rsidRPr="00C311A2">
        <w:rPr>
          <w:rFonts w:ascii="Arial" w:hAnsi="Arial" w:cs="Arial"/>
        </w:rPr>
        <w:t xml:space="preserve"> wspólnie ubiegających się o udzielenie zamówienia). Oznacza to, iż jeżeli z dokumentu(ów) określającego(</w:t>
      </w:r>
      <w:proofErr w:type="spellStart"/>
      <w:r w:rsidRPr="00C311A2">
        <w:rPr>
          <w:rFonts w:ascii="Arial" w:hAnsi="Arial" w:cs="Arial"/>
        </w:rPr>
        <w:t>ych</w:t>
      </w:r>
      <w:proofErr w:type="spellEnd"/>
      <w:r w:rsidRPr="00C311A2">
        <w:rPr>
          <w:rFonts w:ascii="Arial" w:hAnsi="Arial" w:cs="Arial"/>
        </w:rPr>
        <w:t xml:space="preserve">) status prawny </w:t>
      </w:r>
      <w:r w:rsidRPr="00C311A2">
        <w:rPr>
          <w:rFonts w:ascii="Arial" w:hAnsi="Arial" w:cs="Arial"/>
          <w:b/>
        </w:rPr>
        <w:t>Wykonawcy(ów</w:t>
      </w:r>
      <w:r w:rsidRPr="00C311A2">
        <w:rPr>
          <w:rFonts w:ascii="Arial" w:hAnsi="Arial" w:cs="Arial"/>
        </w:rPr>
        <w:t xml:space="preserve">) lub pełnomocnictwa(pełnomocnictw) wynika, iż do reprezentowania </w:t>
      </w:r>
      <w:r w:rsidRPr="00C311A2">
        <w:rPr>
          <w:rFonts w:ascii="Arial" w:hAnsi="Arial" w:cs="Arial"/>
          <w:b/>
        </w:rPr>
        <w:t>Wykonawcy(ów)</w:t>
      </w:r>
      <w:r w:rsidRPr="00C311A2">
        <w:rPr>
          <w:rFonts w:ascii="Arial" w:hAnsi="Arial" w:cs="Arial"/>
        </w:rPr>
        <w:t xml:space="preserve"> upoważnionych jest łącznie kilka osób dokumenty wchodzące </w:t>
      </w:r>
      <w:r w:rsidR="005C6190">
        <w:rPr>
          <w:rFonts w:ascii="Arial" w:hAnsi="Arial" w:cs="Arial"/>
        </w:rPr>
        <w:t xml:space="preserve">                </w:t>
      </w:r>
      <w:r w:rsidRPr="00C311A2">
        <w:rPr>
          <w:rFonts w:ascii="Arial" w:hAnsi="Arial" w:cs="Arial"/>
        </w:rPr>
        <w:t>w skład oferty muszą być podpisane przez wszystkie te osoby.</w:t>
      </w:r>
    </w:p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</w:t>
      </w:r>
      <w:r w:rsidRPr="00C311A2">
        <w:rPr>
          <w:rFonts w:ascii="Arial" w:hAnsi="Arial" w:cs="Arial"/>
          <w:b/>
        </w:rPr>
        <w:t>Wykonawcy</w:t>
      </w:r>
      <w:r w:rsidRPr="00C311A2">
        <w:rPr>
          <w:rFonts w:ascii="Arial" w:hAnsi="Arial" w:cs="Arial"/>
        </w:rPr>
        <w:t xml:space="preserve"> (odpisu z właściwego rejestru lub zaświadczenia o wpisie do ewidencji działalności gospodarczej) to do oferty należy dołączyć oryginał lub poświadczoną za zgodność </w:t>
      </w:r>
      <w:r w:rsidR="005C6190">
        <w:rPr>
          <w:rFonts w:ascii="Arial" w:hAnsi="Arial" w:cs="Arial"/>
        </w:rPr>
        <w:t xml:space="preserve">                 </w:t>
      </w:r>
      <w:r w:rsidRPr="00C311A2">
        <w:rPr>
          <w:rFonts w:ascii="Arial" w:hAnsi="Arial" w:cs="Arial"/>
        </w:rPr>
        <w:t>z oryginałem kopię stosownego pełnomocnictwa wystawionego przez osoby do tego upoważnione.</w:t>
      </w:r>
    </w:p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Wzory dokumentów dołączonych do niniejszej </w:t>
      </w:r>
      <w:r w:rsidR="00043834">
        <w:rPr>
          <w:rFonts w:ascii="Arial" w:hAnsi="Arial" w:cs="Arial"/>
        </w:rPr>
        <w:t>IDW</w:t>
      </w:r>
      <w:r w:rsidRPr="00C311A2">
        <w:rPr>
          <w:rFonts w:ascii="Arial" w:hAnsi="Arial" w:cs="Arial"/>
        </w:rPr>
        <w:t xml:space="preserve"> powinny zostać wypełnione przez </w:t>
      </w:r>
      <w:r w:rsidRPr="00C311A2">
        <w:rPr>
          <w:rFonts w:ascii="Arial" w:hAnsi="Arial" w:cs="Arial"/>
          <w:b/>
        </w:rPr>
        <w:t>Wykonawcę</w:t>
      </w:r>
      <w:r w:rsidRPr="00C311A2">
        <w:rPr>
          <w:rFonts w:ascii="Arial" w:hAnsi="Arial" w:cs="Arial"/>
        </w:rPr>
        <w:t xml:space="preserve"> i dołączone do oferty bądź też przygotowane przez </w:t>
      </w:r>
      <w:r w:rsidRPr="00C311A2">
        <w:rPr>
          <w:rFonts w:ascii="Arial" w:hAnsi="Arial" w:cs="Arial"/>
          <w:b/>
        </w:rPr>
        <w:t xml:space="preserve">Wykonawcę </w:t>
      </w:r>
      <w:r w:rsidR="002F11FA" w:rsidRPr="00C311A2">
        <w:rPr>
          <w:rFonts w:ascii="Arial" w:hAnsi="Arial" w:cs="Arial"/>
        </w:rPr>
        <w:t>zgodnie</w:t>
      </w:r>
      <w:r w:rsidRPr="00C311A2">
        <w:rPr>
          <w:rFonts w:ascii="Arial" w:hAnsi="Arial" w:cs="Arial"/>
        </w:rPr>
        <w:t xml:space="preserve"> z formą zawartą we wzorze. </w:t>
      </w:r>
    </w:p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We wszystkich przypadkach, gdzie jest mowa o pieczątkach, </w:t>
      </w: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dopuszcza złożenie czytelnego zapisu o treści pieczęci zawierającego, co najmniej oznaczenie nazwy firmy i siedziby.</w:t>
      </w:r>
    </w:p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zwróci </w:t>
      </w:r>
      <w:r w:rsidRPr="00C311A2">
        <w:rPr>
          <w:rFonts w:ascii="Arial" w:hAnsi="Arial" w:cs="Arial"/>
          <w:b/>
        </w:rPr>
        <w:t>Wykonawcom</w:t>
      </w:r>
      <w:r w:rsidRPr="00C311A2">
        <w:rPr>
          <w:rFonts w:ascii="Arial" w:hAnsi="Arial" w:cs="Arial"/>
        </w:rPr>
        <w:t xml:space="preserve">, których oferty nie zostały wybrane, na ich pisemny wniosek, złożone przez nich plany, projekty, rysunki, modele, próbki, wzory, programy komputerowe oraz inne podobne materiały. Żadne inne dokumenty wchodzące w skład oferty, w tym również te przedstawiane w formie oryginałów, nie podlegają zwrotowi przez </w:t>
      </w:r>
      <w:r w:rsidRPr="00C311A2">
        <w:rPr>
          <w:rFonts w:ascii="Arial" w:hAnsi="Arial" w:cs="Arial"/>
          <w:b/>
        </w:rPr>
        <w:t>Zamawiającego</w:t>
      </w:r>
      <w:r w:rsidRPr="00C311A2">
        <w:rPr>
          <w:rFonts w:ascii="Arial" w:hAnsi="Arial" w:cs="Arial"/>
        </w:rPr>
        <w:t>.</w:t>
      </w:r>
    </w:p>
    <w:p w:rsidR="00394B0B" w:rsidRPr="00C311A2" w:rsidRDefault="00394B0B" w:rsidP="00376032">
      <w:pPr>
        <w:numPr>
          <w:ilvl w:val="1"/>
          <w:numId w:val="11"/>
        </w:numPr>
        <w:tabs>
          <w:tab w:val="clear" w:pos="14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Wykonawca</w:t>
      </w:r>
      <w:r w:rsidRPr="00C311A2">
        <w:rPr>
          <w:rFonts w:ascii="Arial" w:hAnsi="Arial" w:cs="Arial"/>
        </w:rPr>
        <w:t xml:space="preserve"> ponosi wszelkie koszty związane z przygotowaniem i złożeniem oferty</w:t>
      </w:r>
      <w:r w:rsidR="00094322">
        <w:rPr>
          <w:rFonts w:ascii="Arial" w:hAnsi="Arial" w:cs="Arial"/>
        </w:rPr>
        <w:t>.</w:t>
      </w:r>
      <w:r w:rsidRPr="00C311A2">
        <w:rPr>
          <w:rFonts w:ascii="Arial" w:hAnsi="Arial" w:cs="Arial"/>
        </w:rPr>
        <w:t xml:space="preserve"> </w:t>
      </w:r>
      <w:r w:rsidR="005C6190">
        <w:rPr>
          <w:rFonts w:ascii="Arial" w:hAnsi="Arial" w:cs="Arial"/>
        </w:rPr>
        <w:t xml:space="preserve">      </w:t>
      </w:r>
      <w:r w:rsidR="00361759" w:rsidRPr="00C311A2">
        <w:rPr>
          <w:rFonts w:ascii="Arial" w:hAnsi="Arial" w:cs="Arial"/>
        </w:rPr>
        <w:t xml:space="preserve"> Zamawiający</w:t>
      </w:r>
      <w:r w:rsidR="00A07F5E" w:rsidRPr="00C311A2">
        <w:rPr>
          <w:rFonts w:ascii="Arial" w:hAnsi="Arial" w:cs="Arial"/>
        </w:rPr>
        <w:t xml:space="preserve"> unieważnia postępowanie o udzielenie zamówienia, jeżeli cena najkorzystniejszej oferty, przewyższa kwotę, którą </w:t>
      </w:r>
      <w:r w:rsidR="00A07F5E" w:rsidRPr="00C354C2">
        <w:rPr>
          <w:rFonts w:ascii="Arial" w:hAnsi="Arial" w:cs="Arial"/>
          <w:b/>
        </w:rPr>
        <w:t>Zamawiający</w:t>
      </w:r>
      <w:r w:rsidR="00A07F5E" w:rsidRPr="00C311A2">
        <w:rPr>
          <w:rFonts w:ascii="Arial" w:hAnsi="Arial" w:cs="Arial"/>
        </w:rPr>
        <w:t xml:space="preserve"> może przeznaczyć na sfinansowanie zamówienia</w:t>
      </w:r>
    </w:p>
    <w:p w:rsidR="00394B0B" w:rsidRPr="00C311A2" w:rsidRDefault="00394B0B" w:rsidP="00BF2E4A">
      <w:pPr>
        <w:tabs>
          <w:tab w:val="num" w:pos="360"/>
        </w:tabs>
        <w:ind w:hanging="360"/>
        <w:rPr>
          <w:rFonts w:ascii="Arial" w:hAnsi="Arial" w:cs="Arial"/>
          <w:b/>
          <w:color w:val="FF0000"/>
        </w:rPr>
      </w:pPr>
    </w:p>
    <w:p w:rsidR="00394B0B" w:rsidRDefault="00394B0B" w:rsidP="00376032">
      <w:pPr>
        <w:pStyle w:val="Nagwek2"/>
        <w:numPr>
          <w:ilvl w:val="0"/>
          <w:numId w:val="1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bookmarkStart w:id="11" w:name="_Toc504465391"/>
      <w:r w:rsidRPr="008A39D8">
        <w:rPr>
          <w:rFonts w:ascii="Arial" w:hAnsi="Arial" w:cs="Arial"/>
          <w:b/>
          <w:sz w:val="22"/>
          <w:szCs w:val="22"/>
          <w:u w:val="single"/>
        </w:rPr>
        <w:t>Forma oferty.</w:t>
      </w:r>
      <w:bookmarkEnd w:id="11"/>
    </w:p>
    <w:p w:rsidR="008A39D8" w:rsidRPr="008A39D8" w:rsidRDefault="008A39D8" w:rsidP="00BF2E4A"/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Oferta musi być sporządzona w języku polskim, w 1 egzemplarzu (oryginał), mieć formę pisemną i format nie większy niż A4. Arkusze o większych formatach należy złożyć do formatu A4. Dokumenty sporządzone w języku obcym są składane </w:t>
      </w:r>
      <w:r w:rsidR="005C6190">
        <w:rPr>
          <w:rFonts w:ascii="Arial" w:hAnsi="Arial" w:cs="Arial"/>
        </w:rPr>
        <w:t xml:space="preserve">                    </w:t>
      </w:r>
      <w:r w:rsidRPr="00C311A2">
        <w:rPr>
          <w:rFonts w:ascii="Arial" w:hAnsi="Arial" w:cs="Arial"/>
        </w:rPr>
        <w:t>w formie oryginału, odpisu, wypisu, wyciągu lub kopii wraz z tłumaczeniem na język polski, sporządzonym przez tłumacza przysięgłego.</w:t>
      </w:r>
    </w:p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Stosowne wypełnienia we wzorach dokumentów stanowiących załączniki </w:t>
      </w:r>
      <w:r w:rsidR="005C6190">
        <w:rPr>
          <w:rFonts w:ascii="Arial" w:hAnsi="Arial" w:cs="Arial"/>
        </w:rPr>
        <w:t xml:space="preserve">                          </w:t>
      </w:r>
      <w:r w:rsidRPr="00C311A2">
        <w:rPr>
          <w:rFonts w:ascii="Arial" w:hAnsi="Arial" w:cs="Arial"/>
        </w:rPr>
        <w:t xml:space="preserve">do niniejszej </w:t>
      </w:r>
      <w:r w:rsidR="00795C0D">
        <w:rPr>
          <w:rFonts w:ascii="Arial" w:hAnsi="Arial" w:cs="Arial"/>
        </w:rPr>
        <w:t>IDW</w:t>
      </w:r>
      <w:r w:rsidRPr="00C311A2">
        <w:rPr>
          <w:rFonts w:ascii="Arial" w:hAnsi="Arial" w:cs="Arial"/>
        </w:rPr>
        <w:t xml:space="preserve"> i wchodzących następnie w skład oferty mogą być dokonane komputerowo, maszynowo lub ręcznie.</w:t>
      </w:r>
    </w:p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Dokumenty przygotowywane samodzielnie przez </w:t>
      </w:r>
      <w:r w:rsidRPr="00C311A2">
        <w:rPr>
          <w:rFonts w:ascii="Arial" w:hAnsi="Arial" w:cs="Arial"/>
          <w:b/>
        </w:rPr>
        <w:t>Wykonawcę</w:t>
      </w:r>
      <w:r w:rsidRPr="00C311A2">
        <w:rPr>
          <w:rFonts w:ascii="Arial" w:hAnsi="Arial" w:cs="Arial"/>
        </w:rPr>
        <w:t xml:space="preserve"> na podstawie wzorów stanowiących załączniki do niniejszej </w:t>
      </w:r>
      <w:r w:rsidR="00BF2E4A">
        <w:rPr>
          <w:rFonts w:ascii="Arial" w:hAnsi="Arial" w:cs="Arial"/>
        </w:rPr>
        <w:t>IDW</w:t>
      </w:r>
      <w:r w:rsidRPr="00C311A2">
        <w:rPr>
          <w:rFonts w:ascii="Arial" w:hAnsi="Arial" w:cs="Arial"/>
        </w:rPr>
        <w:t xml:space="preserve"> powinny mieć formę wydruku komputerowego lub maszynopisu.</w:t>
      </w:r>
    </w:p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>Całość oferty powinna być złożona w formie uniemożliwiającej jej przypadkowe zdekompletowanie.</w:t>
      </w:r>
      <w:r w:rsidRPr="00C311A2">
        <w:rPr>
          <w:rFonts w:ascii="Arial" w:hAnsi="Arial" w:cs="Arial"/>
          <w:b/>
          <w:i/>
        </w:rPr>
        <w:t xml:space="preserve"> </w:t>
      </w:r>
    </w:p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lastRenderedPageBreak/>
        <w:t xml:space="preserve">Wszystkie zapisane strony oferty powinny być ponumerowane. Strony te powinny być parafowane przez osobę (lub osoby, jeżeli do reprezentowania </w:t>
      </w:r>
      <w:r w:rsidRPr="00C311A2">
        <w:rPr>
          <w:rFonts w:ascii="Arial" w:hAnsi="Arial" w:cs="Arial"/>
          <w:b/>
        </w:rPr>
        <w:t xml:space="preserve">Wykonawcy </w:t>
      </w:r>
      <w:r w:rsidRPr="00C311A2">
        <w:rPr>
          <w:rFonts w:ascii="Arial" w:hAnsi="Arial" w:cs="Arial"/>
        </w:rPr>
        <w:t xml:space="preserve">upoważnionych jest więcej osób) podpisującą (podpisujące) ofertę zgodnie z treścią dokumentu określającego status prawny </w:t>
      </w:r>
      <w:r w:rsidRPr="00C311A2">
        <w:rPr>
          <w:rFonts w:ascii="Arial" w:hAnsi="Arial" w:cs="Arial"/>
          <w:b/>
        </w:rPr>
        <w:t>Wykonawcy</w:t>
      </w:r>
      <w:r w:rsidRPr="00C311A2">
        <w:rPr>
          <w:rFonts w:ascii="Arial" w:hAnsi="Arial" w:cs="Arial"/>
        </w:rPr>
        <w:t xml:space="preserve"> lub treścią załączonego do oferty pełnomocnictwa. Strony zawierające informacje niewymagane przez </w:t>
      </w:r>
      <w:r w:rsidRPr="00C311A2">
        <w:rPr>
          <w:rFonts w:ascii="Arial" w:hAnsi="Arial" w:cs="Arial"/>
          <w:b/>
        </w:rPr>
        <w:t>Zamawiającego</w:t>
      </w:r>
      <w:r w:rsidRPr="00C311A2">
        <w:rPr>
          <w:rFonts w:ascii="Arial" w:hAnsi="Arial" w:cs="Arial"/>
        </w:rPr>
        <w:t xml:space="preserve"> (np.: prospekty reklamowe o firmie, jej działalności, itp.) nie muszą być numerowane i parafowane.</w:t>
      </w:r>
    </w:p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Wszelkie miejsca w ofercie, w których </w:t>
      </w:r>
      <w:r w:rsidRPr="00C311A2">
        <w:rPr>
          <w:rFonts w:ascii="Arial" w:hAnsi="Arial" w:cs="Arial"/>
          <w:b/>
        </w:rPr>
        <w:t>Wykonawca</w:t>
      </w:r>
      <w:r w:rsidRPr="00C311A2">
        <w:rPr>
          <w:rFonts w:ascii="Arial" w:hAnsi="Arial" w:cs="Arial"/>
        </w:rPr>
        <w:t xml:space="preserve"> naniósł poprawki lub zmiany wpisywanej przez siebie treści, (czyli wyłącznie w miejscach, w których jest to dopuszczone przez </w:t>
      </w:r>
      <w:r w:rsidRPr="00C311A2">
        <w:rPr>
          <w:rFonts w:ascii="Arial" w:hAnsi="Arial" w:cs="Arial"/>
          <w:b/>
        </w:rPr>
        <w:t>Zamawiającego</w:t>
      </w:r>
      <w:r w:rsidRPr="00C311A2">
        <w:rPr>
          <w:rFonts w:ascii="Arial" w:hAnsi="Arial" w:cs="Arial"/>
        </w:rPr>
        <w:t>) muszą być parafowane przez osobę (osoby) podpisującą (podpisujące) ofertę.</w:t>
      </w:r>
    </w:p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Dokumenty wchodzące w skład oferty mogą być przedstawiane w formie oryginałów lub poświadczonych przez </w:t>
      </w:r>
      <w:r w:rsidRPr="00C311A2">
        <w:rPr>
          <w:rFonts w:ascii="Arial" w:hAnsi="Arial" w:cs="Arial"/>
          <w:b/>
        </w:rPr>
        <w:t>Wykonawcę</w:t>
      </w:r>
      <w:r w:rsidRPr="00C311A2">
        <w:rPr>
          <w:rFonts w:ascii="Arial" w:hAnsi="Arial" w:cs="Arial"/>
        </w:rPr>
        <w:t xml:space="preserve"> za zgodność z oryginałem kopii. Oświadczenia sporządzane na podstawie wzorów stanowiących załączniki do niniejszej </w:t>
      </w:r>
      <w:r w:rsidR="00795C0D">
        <w:rPr>
          <w:rFonts w:ascii="Arial" w:hAnsi="Arial" w:cs="Arial"/>
        </w:rPr>
        <w:t>IDW</w:t>
      </w:r>
      <w:r w:rsidRPr="00C311A2">
        <w:rPr>
          <w:rFonts w:ascii="Arial" w:hAnsi="Arial" w:cs="Arial"/>
        </w:rPr>
        <w:t xml:space="preserve"> powinny być złożone w formie oryginału. Zgodność z oryginałem wszystkich zapisanych stron kopii dokumentów wchodzących w skład oferty musi być potw</w:t>
      </w:r>
      <w:r w:rsidR="00EC057A">
        <w:rPr>
          <w:rFonts w:ascii="Arial" w:hAnsi="Arial" w:cs="Arial"/>
        </w:rPr>
        <w:t xml:space="preserve">ierdzona przez osobę (lub osoby, </w:t>
      </w:r>
      <w:r w:rsidRPr="00C311A2">
        <w:rPr>
          <w:rFonts w:ascii="Arial" w:hAnsi="Arial" w:cs="Arial"/>
        </w:rPr>
        <w:t xml:space="preserve">jeżeli do reprezentowania </w:t>
      </w:r>
      <w:r w:rsidRPr="00C311A2">
        <w:rPr>
          <w:rFonts w:ascii="Arial" w:hAnsi="Arial" w:cs="Arial"/>
          <w:b/>
        </w:rPr>
        <w:t>Wykonawcy</w:t>
      </w:r>
      <w:r w:rsidRPr="00C311A2">
        <w:rPr>
          <w:rFonts w:ascii="Arial" w:hAnsi="Arial" w:cs="Arial"/>
        </w:rPr>
        <w:t xml:space="preserve"> upoważnione są dwie lub więcej osoby) podpisującą (podpisujące) ofertę zgodnie z treścią dokumentu określającego status prawny </w:t>
      </w:r>
      <w:r w:rsidRPr="00C311A2">
        <w:rPr>
          <w:rFonts w:ascii="Arial" w:hAnsi="Arial" w:cs="Arial"/>
          <w:b/>
        </w:rPr>
        <w:t>Wykonawcy</w:t>
      </w:r>
      <w:r w:rsidRPr="00C311A2">
        <w:rPr>
          <w:rFonts w:ascii="Arial" w:hAnsi="Arial" w:cs="Arial"/>
        </w:rPr>
        <w:t xml:space="preserve"> lub treścią załączonego do oferty pełnomocnictwa.</w:t>
      </w:r>
    </w:p>
    <w:p w:rsidR="00394B0B" w:rsidRPr="00C311A2" w:rsidRDefault="00394B0B" w:rsidP="00376032">
      <w:pPr>
        <w:numPr>
          <w:ilvl w:val="0"/>
          <w:numId w:val="12"/>
        </w:numPr>
        <w:tabs>
          <w:tab w:val="clear" w:pos="2340"/>
          <w:tab w:val="num" w:pos="360"/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może żądać przedstawienia oryginału lub notarialnie poświadczonej kopii dokumentu wyłącznie wtedy, gdy złożona przez </w:t>
      </w:r>
      <w:r w:rsidRPr="00C311A2">
        <w:rPr>
          <w:rFonts w:ascii="Arial" w:hAnsi="Arial" w:cs="Arial"/>
          <w:b/>
        </w:rPr>
        <w:t xml:space="preserve">Wykonawcę </w:t>
      </w:r>
      <w:r w:rsidRPr="00C311A2">
        <w:rPr>
          <w:rFonts w:ascii="Arial" w:hAnsi="Arial" w:cs="Arial"/>
        </w:rPr>
        <w:t>kserokopia dokumentu jest nieczytelna lu</w:t>
      </w:r>
      <w:r w:rsidR="00EC057A">
        <w:rPr>
          <w:rFonts w:ascii="Arial" w:hAnsi="Arial" w:cs="Arial"/>
        </w:rPr>
        <w:t xml:space="preserve">b budzi uzasadnione wątpliwości, </w:t>
      </w:r>
      <w:r w:rsidRPr="00C311A2">
        <w:rPr>
          <w:rFonts w:ascii="Arial" w:hAnsi="Arial" w:cs="Arial"/>
        </w:rPr>
        <w:t xml:space="preserve">co do jej prawdziwości, a </w:t>
      </w: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może sprawdzić jej prawdziwości w inny sposób.</w:t>
      </w:r>
    </w:p>
    <w:p w:rsidR="008A39D8" w:rsidRPr="00C311A2" w:rsidRDefault="008A39D8" w:rsidP="00394B0B">
      <w:pPr>
        <w:tabs>
          <w:tab w:val="num" w:pos="360"/>
        </w:tabs>
        <w:ind w:hanging="360"/>
        <w:jc w:val="both"/>
        <w:rPr>
          <w:rFonts w:ascii="Arial" w:hAnsi="Arial" w:cs="Arial"/>
          <w:b/>
        </w:rPr>
      </w:pPr>
    </w:p>
    <w:p w:rsidR="00394B0B" w:rsidRPr="008A39D8" w:rsidRDefault="00394B0B" w:rsidP="00376032">
      <w:pPr>
        <w:numPr>
          <w:ilvl w:val="1"/>
          <w:numId w:val="12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b/>
          <w:u w:val="single"/>
        </w:rPr>
      </w:pPr>
      <w:r w:rsidRPr="008A39D8">
        <w:rPr>
          <w:rFonts w:ascii="Arial" w:hAnsi="Arial" w:cs="Arial"/>
          <w:b/>
          <w:u w:val="single"/>
        </w:rPr>
        <w:t>Zawartość oferty.</w:t>
      </w:r>
    </w:p>
    <w:p w:rsidR="00394B0B" w:rsidRPr="00C311A2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  <w:b/>
          <w:color w:val="FF0000"/>
        </w:rPr>
      </w:pPr>
    </w:p>
    <w:p w:rsidR="00394B0B" w:rsidRPr="00BF2E4A" w:rsidRDefault="00394B0B" w:rsidP="00376032">
      <w:pPr>
        <w:numPr>
          <w:ilvl w:val="2"/>
          <w:numId w:val="12"/>
        </w:numPr>
        <w:tabs>
          <w:tab w:val="num" w:pos="720"/>
        </w:tabs>
        <w:spacing w:after="0"/>
        <w:ind w:left="720"/>
        <w:jc w:val="both"/>
        <w:rPr>
          <w:rFonts w:ascii="Arial" w:hAnsi="Arial" w:cs="Arial"/>
        </w:rPr>
      </w:pPr>
      <w:r w:rsidRPr="00BF2E4A">
        <w:rPr>
          <w:rFonts w:ascii="Arial" w:hAnsi="Arial" w:cs="Arial"/>
        </w:rPr>
        <w:t>Kompletna oferta musi zawierać:</w:t>
      </w:r>
    </w:p>
    <w:p w:rsidR="00394B0B" w:rsidRPr="00D3042B" w:rsidRDefault="00394B0B" w:rsidP="00376032">
      <w:pPr>
        <w:numPr>
          <w:ilvl w:val="0"/>
          <w:numId w:val="13"/>
        </w:numPr>
        <w:tabs>
          <w:tab w:val="clear" w:pos="2340"/>
          <w:tab w:val="num" w:pos="360"/>
          <w:tab w:val="num" w:pos="1080"/>
        </w:tabs>
        <w:spacing w:after="0"/>
        <w:ind w:left="1080"/>
        <w:jc w:val="both"/>
        <w:rPr>
          <w:rFonts w:ascii="Arial" w:hAnsi="Arial" w:cs="Arial"/>
          <w:noProof/>
        </w:rPr>
      </w:pPr>
      <w:r w:rsidRPr="00D3042B">
        <w:rPr>
          <w:rFonts w:ascii="Arial" w:hAnsi="Arial" w:cs="Arial"/>
          <w:noProof/>
        </w:rPr>
        <w:t xml:space="preserve">Formularz Ofertowy, sporządzony na podstawie </w:t>
      </w:r>
      <w:r w:rsidRPr="00D3042B">
        <w:rPr>
          <w:rFonts w:ascii="Arial" w:hAnsi="Arial" w:cs="Arial"/>
          <w:b/>
          <w:noProof/>
        </w:rPr>
        <w:t xml:space="preserve">wzoru </w:t>
      </w:r>
      <w:r w:rsidR="00EC057A" w:rsidRPr="00D3042B">
        <w:rPr>
          <w:rFonts w:ascii="Arial" w:hAnsi="Arial" w:cs="Arial"/>
          <w:b/>
          <w:noProof/>
        </w:rPr>
        <w:t xml:space="preserve">nr </w:t>
      </w:r>
      <w:r w:rsidR="00265DC9" w:rsidRPr="00D3042B">
        <w:rPr>
          <w:rFonts w:ascii="Arial" w:hAnsi="Arial" w:cs="Arial"/>
          <w:b/>
          <w:noProof/>
        </w:rPr>
        <w:t>1</w:t>
      </w:r>
      <w:r w:rsidR="00265DC9" w:rsidRPr="00D3042B">
        <w:rPr>
          <w:rFonts w:ascii="Arial" w:hAnsi="Arial" w:cs="Arial"/>
          <w:noProof/>
        </w:rPr>
        <w:t xml:space="preserve"> </w:t>
      </w:r>
      <w:r w:rsidRPr="00D3042B">
        <w:rPr>
          <w:rFonts w:ascii="Arial" w:hAnsi="Arial" w:cs="Arial"/>
          <w:noProof/>
        </w:rPr>
        <w:t xml:space="preserve">załączonego </w:t>
      </w:r>
      <w:r w:rsidR="005C6190" w:rsidRPr="00D3042B">
        <w:rPr>
          <w:rFonts w:ascii="Arial" w:hAnsi="Arial" w:cs="Arial"/>
          <w:noProof/>
        </w:rPr>
        <w:t xml:space="preserve">                   </w:t>
      </w:r>
      <w:r w:rsidRPr="00D3042B">
        <w:rPr>
          <w:rFonts w:ascii="Arial" w:hAnsi="Arial" w:cs="Arial"/>
          <w:noProof/>
        </w:rPr>
        <w:t xml:space="preserve">do niniejszej </w:t>
      </w:r>
      <w:r w:rsidR="00D3042B">
        <w:rPr>
          <w:rFonts w:ascii="Arial" w:hAnsi="Arial" w:cs="Arial"/>
          <w:noProof/>
        </w:rPr>
        <w:t>IDW</w:t>
      </w:r>
      <w:r w:rsidRPr="00D3042B">
        <w:rPr>
          <w:rFonts w:ascii="Arial" w:hAnsi="Arial" w:cs="Arial"/>
          <w:noProof/>
        </w:rPr>
        <w:t>,</w:t>
      </w:r>
    </w:p>
    <w:p w:rsidR="00265DC9" w:rsidRPr="00D3042B" w:rsidRDefault="00265DC9" w:rsidP="00376032">
      <w:pPr>
        <w:numPr>
          <w:ilvl w:val="0"/>
          <w:numId w:val="13"/>
        </w:numPr>
        <w:tabs>
          <w:tab w:val="clear" w:pos="2340"/>
          <w:tab w:val="num" w:pos="360"/>
          <w:tab w:val="num" w:pos="1080"/>
        </w:tabs>
        <w:spacing w:after="0"/>
        <w:ind w:left="1080"/>
        <w:jc w:val="both"/>
        <w:rPr>
          <w:rFonts w:ascii="Arial" w:hAnsi="Arial" w:cs="Arial"/>
          <w:noProof/>
        </w:rPr>
      </w:pPr>
      <w:r w:rsidRPr="00D3042B">
        <w:rPr>
          <w:rFonts w:ascii="Arial" w:hAnsi="Arial" w:cs="Arial"/>
          <w:noProof/>
        </w:rPr>
        <w:t xml:space="preserve">Formularz Cenowy, sporządzony na podstawie </w:t>
      </w:r>
      <w:r w:rsidRPr="00D3042B">
        <w:rPr>
          <w:rFonts w:ascii="Arial" w:hAnsi="Arial" w:cs="Arial"/>
          <w:b/>
          <w:noProof/>
        </w:rPr>
        <w:t>wzoru nr 2</w:t>
      </w:r>
      <w:r w:rsidRPr="00D3042B">
        <w:rPr>
          <w:rFonts w:ascii="Arial" w:hAnsi="Arial" w:cs="Arial"/>
          <w:noProof/>
        </w:rPr>
        <w:t xml:space="preserve"> załączonego </w:t>
      </w:r>
      <w:r w:rsidR="005C6190" w:rsidRPr="00D3042B">
        <w:rPr>
          <w:rFonts w:ascii="Arial" w:hAnsi="Arial" w:cs="Arial"/>
          <w:noProof/>
        </w:rPr>
        <w:t xml:space="preserve">                   </w:t>
      </w:r>
      <w:r w:rsidRPr="00D3042B">
        <w:rPr>
          <w:rFonts w:ascii="Arial" w:hAnsi="Arial" w:cs="Arial"/>
          <w:noProof/>
        </w:rPr>
        <w:t xml:space="preserve">do niniejszej </w:t>
      </w:r>
      <w:r w:rsidR="00D3042B" w:rsidRPr="00D3042B">
        <w:rPr>
          <w:rFonts w:ascii="Arial" w:hAnsi="Arial" w:cs="Arial"/>
          <w:noProof/>
        </w:rPr>
        <w:t>IDW</w:t>
      </w:r>
      <w:r w:rsidRPr="00D3042B">
        <w:rPr>
          <w:rFonts w:ascii="Arial" w:hAnsi="Arial" w:cs="Arial"/>
          <w:noProof/>
        </w:rPr>
        <w:t>,</w:t>
      </w:r>
    </w:p>
    <w:p w:rsidR="00394B0B" w:rsidRPr="00D3042B" w:rsidRDefault="00394B0B" w:rsidP="00376032">
      <w:pPr>
        <w:numPr>
          <w:ilvl w:val="0"/>
          <w:numId w:val="13"/>
        </w:numPr>
        <w:tabs>
          <w:tab w:val="clear" w:pos="2340"/>
          <w:tab w:val="num" w:pos="360"/>
          <w:tab w:val="num" w:pos="1080"/>
        </w:tabs>
        <w:spacing w:after="0"/>
        <w:ind w:left="1080"/>
        <w:jc w:val="both"/>
        <w:rPr>
          <w:rFonts w:ascii="Arial" w:hAnsi="Arial" w:cs="Arial"/>
          <w:noProof/>
        </w:rPr>
      </w:pPr>
      <w:r w:rsidRPr="00D3042B">
        <w:rPr>
          <w:rFonts w:ascii="Arial" w:hAnsi="Arial" w:cs="Arial"/>
          <w:noProof/>
        </w:rPr>
        <w:t xml:space="preserve">Oświadczenie </w:t>
      </w:r>
      <w:r w:rsidRPr="00D3042B">
        <w:rPr>
          <w:rFonts w:ascii="Arial" w:hAnsi="Arial" w:cs="Arial"/>
          <w:b/>
          <w:noProof/>
        </w:rPr>
        <w:t>Wykonawcy</w:t>
      </w:r>
      <w:r w:rsidRPr="00D3042B">
        <w:rPr>
          <w:rFonts w:ascii="Arial" w:hAnsi="Arial" w:cs="Arial"/>
          <w:noProof/>
        </w:rPr>
        <w:t xml:space="preserve">, sporządzone na podstawie </w:t>
      </w:r>
      <w:r w:rsidRPr="00D3042B">
        <w:rPr>
          <w:rFonts w:ascii="Arial" w:hAnsi="Arial" w:cs="Arial"/>
          <w:b/>
          <w:noProof/>
        </w:rPr>
        <w:t xml:space="preserve">wzoru nr </w:t>
      </w:r>
      <w:r w:rsidR="00265DC9" w:rsidRPr="00D3042B">
        <w:rPr>
          <w:rFonts w:ascii="Arial" w:hAnsi="Arial" w:cs="Arial"/>
          <w:b/>
          <w:noProof/>
        </w:rPr>
        <w:t xml:space="preserve">3 </w:t>
      </w:r>
      <w:r w:rsidR="005C75C0" w:rsidRPr="00D3042B">
        <w:rPr>
          <w:rFonts w:ascii="Arial" w:hAnsi="Arial" w:cs="Arial"/>
          <w:noProof/>
        </w:rPr>
        <w:t xml:space="preserve">niniejszej </w:t>
      </w:r>
      <w:r w:rsidR="00D3042B" w:rsidRPr="00D3042B">
        <w:rPr>
          <w:rFonts w:ascii="Arial" w:hAnsi="Arial" w:cs="Arial"/>
          <w:noProof/>
        </w:rPr>
        <w:t>IDW</w:t>
      </w:r>
      <w:r w:rsidR="005C75C0" w:rsidRPr="00D3042B">
        <w:rPr>
          <w:rFonts w:ascii="Arial" w:hAnsi="Arial" w:cs="Arial"/>
          <w:noProof/>
        </w:rPr>
        <w:t xml:space="preserve"> o spełnianiu warunków w postępowaniu</w:t>
      </w:r>
    </w:p>
    <w:p w:rsidR="005C75C0" w:rsidRPr="00D3042B" w:rsidRDefault="00D3042B" w:rsidP="00376032">
      <w:pPr>
        <w:numPr>
          <w:ilvl w:val="0"/>
          <w:numId w:val="13"/>
        </w:numPr>
        <w:tabs>
          <w:tab w:val="clear" w:pos="2340"/>
          <w:tab w:val="num" w:pos="360"/>
          <w:tab w:val="num" w:pos="1080"/>
        </w:tabs>
        <w:spacing w:after="0"/>
        <w:ind w:left="1080"/>
        <w:jc w:val="both"/>
        <w:rPr>
          <w:rFonts w:ascii="Arial" w:hAnsi="Arial" w:cs="Arial"/>
          <w:noProof/>
        </w:rPr>
      </w:pPr>
      <w:r w:rsidRPr="00D3042B">
        <w:rPr>
          <w:rFonts w:ascii="Arial" w:hAnsi="Arial" w:cs="Arial"/>
          <w:noProof/>
        </w:rPr>
        <w:t>Parafowany wzór umowy</w:t>
      </w:r>
      <w:r>
        <w:rPr>
          <w:rFonts w:ascii="Arial" w:hAnsi="Arial" w:cs="Arial"/>
          <w:noProof/>
        </w:rPr>
        <w:t>, stanowiący załącznik nr 4 do niniejszej IDW</w:t>
      </w:r>
    </w:p>
    <w:p w:rsidR="00394B0B" w:rsidRPr="002414BA" w:rsidRDefault="00394B0B" w:rsidP="00376032">
      <w:pPr>
        <w:numPr>
          <w:ilvl w:val="0"/>
          <w:numId w:val="13"/>
        </w:numPr>
        <w:tabs>
          <w:tab w:val="clear" w:pos="2340"/>
          <w:tab w:val="num" w:pos="360"/>
          <w:tab w:val="num" w:pos="1080"/>
        </w:tabs>
        <w:spacing w:after="0"/>
        <w:ind w:left="1080"/>
        <w:jc w:val="both"/>
        <w:rPr>
          <w:rFonts w:ascii="Arial" w:hAnsi="Arial" w:cs="Arial"/>
          <w:noProof/>
        </w:rPr>
      </w:pPr>
      <w:r w:rsidRPr="002414BA">
        <w:rPr>
          <w:rFonts w:ascii="Arial" w:hAnsi="Arial" w:cs="Arial"/>
          <w:noProof/>
        </w:rPr>
        <w:t>stosowne Pełnomocnictwo(a) - w przypadku, gdy upoważnienie do podpisania oferty nie wynika bezpośrednio ze złożonego w ofercie odpisu z  właściwego rejestru albo zaświadczenia o wpisie do ewidencji działalności gospodarczej,</w:t>
      </w:r>
    </w:p>
    <w:p w:rsidR="000A47B6" w:rsidRPr="002414BA" w:rsidRDefault="00394B0B" w:rsidP="00376032">
      <w:pPr>
        <w:numPr>
          <w:ilvl w:val="0"/>
          <w:numId w:val="13"/>
        </w:numPr>
        <w:tabs>
          <w:tab w:val="clear" w:pos="2340"/>
          <w:tab w:val="num" w:pos="360"/>
          <w:tab w:val="num" w:pos="1080"/>
        </w:tabs>
        <w:spacing w:after="0"/>
        <w:ind w:left="1080"/>
        <w:jc w:val="both"/>
        <w:rPr>
          <w:rFonts w:ascii="Arial" w:hAnsi="Arial" w:cs="Arial"/>
          <w:noProof/>
        </w:rPr>
      </w:pPr>
      <w:r w:rsidRPr="002414BA">
        <w:rPr>
          <w:rFonts w:ascii="Arial" w:hAnsi="Arial" w:cs="Arial"/>
          <w:noProof/>
        </w:rPr>
        <w:t xml:space="preserve">w przypadku </w:t>
      </w:r>
      <w:r w:rsidRPr="002414BA">
        <w:rPr>
          <w:rFonts w:ascii="Arial" w:hAnsi="Arial" w:cs="Arial"/>
          <w:b/>
          <w:noProof/>
        </w:rPr>
        <w:t>Wykonawców</w:t>
      </w:r>
      <w:r w:rsidRPr="002414BA">
        <w:rPr>
          <w:rFonts w:ascii="Arial" w:hAnsi="Arial" w:cs="Arial"/>
          <w:noProof/>
        </w:rPr>
        <w:t xml:space="preserve"> wspólnie ubiegających się o udzielenie zamowienia, dokument ustanawiający Pełnomocnika do reprezentowania ich w postępowaniu o udzielenie zamówienia albo reprezentowania w postępowaniu i zawarcia umowy w sprawie niniejszego zamówienia publicznego. </w:t>
      </w:r>
    </w:p>
    <w:p w:rsidR="00394B0B" w:rsidRPr="002414BA" w:rsidRDefault="00394B0B" w:rsidP="00376032">
      <w:pPr>
        <w:numPr>
          <w:ilvl w:val="0"/>
          <w:numId w:val="13"/>
        </w:numPr>
        <w:tabs>
          <w:tab w:val="clear" w:pos="2340"/>
          <w:tab w:val="num" w:pos="360"/>
          <w:tab w:val="num" w:pos="1080"/>
        </w:tabs>
        <w:spacing w:after="0"/>
        <w:ind w:left="1080"/>
        <w:jc w:val="both"/>
        <w:rPr>
          <w:rStyle w:val="Odwoanieprzypisudolnego"/>
          <w:rFonts w:ascii="Arial" w:hAnsi="Arial" w:cs="Arial"/>
          <w:noProof/>
          <w:vertAlign w:val="baseline"/>
        </w:rPr>
      </w:pPr>
      <w:r w:rsidRPr="002414BA">
        <w:rPr>
          <w:rFonts w:ascii="Arial" w:hAnsi="Arial" w:cs="Arial"/>
        </w:rPr>
        <w:t xml:space="preserve">pozostałe dokumenty wymienione </w:t>
      </w:r>
      <w:r w:rsidRPr="002414BA">
        <w:rPr>
          <w:rFonts w:ascii="Arial" w:hAnsi="Arial" w:cs="Arial"/>
          <w:b/>
        </w:rPr>
        <w:t xml:space="preserve">w </w:t>
      </w:r>
      <w:proofErr w:type="spellStart"/>
      <w:r w:rsidRPr="002414BA">
        <w:rPr>
          <w:rFonts w:ascii="Arial" w:hAnsi="Arial" w:cs="Arial"/>
          <w:b/>
        </w:rPr>
        <w:t>pkt</w:t>
      </w:r>
      <w:proofErr w:type="spellEnd"/>
      <w:r w:rsidRPr="002414BA">
        <w:rPr>
          <w:rFonts w:ascii="Arial" w:hAnsi="Arial" w:cs="Arial"/>
          <w:b/>
        </w:rPr>
        <w:t xml:space="preserve"> VII</w:t>
      </w:r>
      <w:r w:rsidR="003F1404">
        <w:rPr>
          <w:rFonts w:ascii="Arial" w:hAnsi="Arial" w:cs="Arial"/>
          <w:b/>
        </w:rPr>
        <w:t>I</w:t>
      </w:r>
      <w:r w:rsidRPr="002414BA">
        <w:rPr>
          <w:rFonts w:ascii="Arial" w:hAnsi="Arial" w:cs="Arial"/>
        </w:rPr>
        <w:t xml:space="preserve"> niniejszej </w:t>
      </w:r>
      <w:r w:rsidR="00D3042B">
        <w:rPr>
          <w:rFonts w:ascii="Arial" w:hAnsi="Arial" w:cs="Arial"/>
        </w:rPr>
        <w:t>IDW</w:t>
      </w:r>
      <w:r w:rsidRPr="002414BA">
        <w:rPr>
          <w:rFonts w:ascii="Arial" w:hAnsi="Arial" w:cs="Arial"/>
        </w:rPr>
        <w:t>,</w:t>
      </w:r>
    </w:p>
    <w:p w:rsidR="00394B0B" w:rsidRDefault="00394B0B" w:rsidP="00394B0B">
      <w:pPr>
        <w:tabs>
          <w:tab w:val="num" w:pos="360"/>
        </w:tabs>
        <w:ind w:left="360" w:hanging="360"/>
        <w:jc w:val="both"/>
        <w:rPr>
          <w:rFonts w:ascii="Arial" w:hAnsi="Arial" w:cs="Arial"/>
          <w:color w:val="FF0000"/>
        </w:rPr>
      </w:pPr>
    </w:p>
    <w:p w:rsidR="005C7578" w:rsidRPr="0088336E" w:rsidRDefault="005C7578" w:rsidP="00394B0B">
      <w:pPr>
        <w:tabs>
          <w:tab w:val="num" w:pos="360"/>
        </w:tabs>
        <w:ind w:left="360" w:hanging="360"/>
        <w:jc w:val="both"/>
        <w:rPr>
          <w:rFonts w:ascii="Arial" w:hAnsi="Arial" w:cs="Arial"/>
          <w:color w:val="FF0000"/>
        </w:rPr>
      </w:pPr>
    </w:p>
    <w:p w:rsidR="00394B0B" w:rsidRPr="005C7578" w:rsidRDefault="00394B0B" w:rsidP="00376032">
      <w:pPr>
        <w:numPr>
          <w:ilvl w:val="3"/>
          <w:numId w:val="12"/>
        </w:numPr>
        <w:tabs>
          <w:tab w:val="clear" w:pos="288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u w:val="single"/>
        </w:rPr>
      </w:pPr>
      <w:r w:rsidRPr="005C7578">
        <w:rPr>
          <w:rFonts w:ascii="Arial" w:hAnsi="Arial" w:cs="Arial"/>
          <w:b/>
          <w:u w:val="single"/>
        </w:rPr>
        <w:lastRenderedPageBreak/>
        <w:t xml:space="preserve">Informacje stanowiące tajemnicę przedsiębiorstwa w rozumieniu przepisów </w:t>
      </w:r>
      <w:r w:rsidR="005C6190" w:rsidRPr="005C7578">
        <w:rPr>
          <w:rFonts w:ascii="Arial" w:hAnsi="Arial" w:cs="Arial"/>
          <w:b/>
          <w:u w:val="single"/>
        </w:rPr>
        <w:t xml:space="preserve">                   </w:t>
      </w:r>
      <w:r w:rsidRPr="005C7578">
        <w:rPr>
          <w:rFonts w:ascii="Arial" w:hAnsi="Arial" w:cs="Arial"/>
          <w:b/>
          <w:u w:val="single"/>
        </w:rPr>
        <w:t xml:space="preserve">o zwalczaniu nieuczciwej konkurencji. </w:t>
      </w:r>
    </w:p>
    <w:p w:rsidR="00394B0B" w:rsidRPr="00C311A2" w:rsidRDefault="00394B0B" w:rsidP="00394B0B">
      <w:pPr>
        <w:tabs>
          <w:tab w:val="num" w:pos="360"/>
        </w:tabs>
        <w:ind w:hanging="360"/>
        <w:jc w:val="both"/>
        <w:rPr>
          <w:rFonts w:ascii="Arial" w:hAnsi="Arial" w:cs="Arial"/>
        </w:rPr>
      </w:pPr>
    </w:p>
    <w:p w:rsidR="00394B0B" w:rsidRPr="00C311A2" w:rsidRDefault="00394B0B" w:rsidP="00394B0B">
      <w:pPr>
        <w:tabs>
          <w:tab w:val="num" w:pos="0"/>
        </w:tabs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Wykonawca</w:t>
      </w:r>
      <w:r w:rsidRPr="00C311A2">
        <w:rPr>
          <w:rFonts w:ascii="Arial" w:hAnsi="Arial" w:cs="Arial"/>
        </w:rPr>
        <w:t xml:space="preserve"> może zastrzec w ofercie (zapisem zawartym w Formularzu Oferty), </w:t>
      </w:r>
      <w:r w:rsidR="005C6190">
        <w:rPr>
          <w:rFonts w:ascii="Arial" w:hAnsi="Arial" w:cs="Arial"/>
        </w:rPr>
        <w:t xml:space="preserve">                         </w:t>
      </w:r>
      <w:r w:rsidRPr="00C311A2">
        <w:rPr>
          <w:rFonts w:ascii="Arial" w:hAnsi="Arial" w:cs="Arial"/>
        </w:rPr>
        <w:t xml:space="preserve">iż </w:t>
      </w: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będzie mógł ujawnić informacji stanowiących tajemnicę przedsiębiorstwa w rozumieniu przepisów o zwalczaniu nieuczciwej konkurencji. </w:t>
      </w:r>
    </w:p>
    <w:p w:rsidR="00C8066C" w:rsidRPr="00C311A2" w:rsidRDefault="00C8066C" w:rsidP="00394B0B">
      <w:pPr>
        <w:rPr>
          <w:rFonts w:ascii="Arial" w:hAnsi="Arial" w:cs="Arial"/>
          <w:color w:val="FF0000"/>
        </w:rPr>
      </w:pPr>
    </w:p>
    <w:p w:rsidR="00394B0B" w:rsidRDefault="002569CE" w:rsidP="00376032">
      <w:pPr>
        <w:pStyle w:val="Nagwek1"/>
        <w:numPr>
          <w:ilvl w:val="0"/>
          <w:numId w:val="28"/>
        </w:numPr>
        <w:tabs>
          <w:tab w:val="clear" w:pos="166"/>
          <w:tab w:val="num" w:pos="0"/>
        </w:tabs>
        <w:ind w:left="0" w:firstLine="0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12" w:name="_Toc220900225"/>
      <w:r>
        <w:rPr>
          <w:rFonts w:ascii="Arial" w:hAnsi="Arial" w:cs="Arial"/>
          <w:b/>
          <w:bCs/>
          <w:sz w:val="22"/>
          <w:highlight w:val="lightGray"/>
        </w:rPr>
        <w:t xml:space="preserve">    </w:t>
      </w:r>
      <w:r w:rsidR="00394B0B" w:rsidRPr="00124EC1">
        <w:rPr>
          <w:rFonts w:ascii="Arial" w:hAnsi="Arial" w:cs="Arial"/>
          <w:b/>
          <w:bCs/>
          <w:sz w:val="22"/>
          <w:highlight w:val="lightGray"/>
        </w:rPr>
        <w:t>Miejsce i termin składania i otwarcia ofert.</w:t>
      </w:r>
      <w:bookmarkEnd w:id="12"/>
    </w:p>
    <w:p w:rsidR="008A39D8" w:rsidRPr="008A39D8" w:rsidRDefault="008A39D8" w:rsidP="008A39D8"/>
    <w:p w:rsidR="00394B0B" w:rsidRPr="00C311A2" w:rsidRDefault="00394B0B" w:rsidP="00376032">
      <w:pPr>
        <w:numPr>
          <w:ilvl w:val="0"/>
          <w:numId w:val="14"/>
        </w:numPr>
        <w:tabs>
          <w:tab w:val="clear" w:pos="180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Ofertę należy złożyć w siedzibie </w:t>
      </w:r>
      <w:r w:rsidRPr="00C311A2">
        <w:rPr>
          <w:rFonts w:ascii="Arial" w:hAnsi="Arial" w:cs="Arial"/>
          <w:b/>
        </w:rPr>
        <w:t>Zamawiającego</w:t>
      </w:r>
      <w:r w:rsidRPr="00C311A2">
        <w:rPr>
          <w:rFonts w:ascii="Arial" w:hAnsi="Arial" w:cs="Arial"/>
        </w:rPr>
        <w:t xml:space="preserve">, </w:t>
      </w:r>
      <w:r w:rsidRPr="00C311A2">
        <w:rPr>
          <w:rFonts w:ascii="Arial" w:hAnsi="Arial" w:cs="Arial"/>
          <w:b/>
        </w:rPr>
        <w:t>sekretariat w Raciborzu,</w:t>
      </w:r>
      <w:r w:rsidRPr="00C311A2">
        <w:rPr>
          <w:rFonts w:ascii="Arial" w:hAnsi="Arial" w:cs="Arial"/>
          <w:b/>
        </w:rPr>
        <w:br/>
        <w:t>ul. 1-go Maja 8,</w:t>
      </w:r>
      <w:r w:rsidRPr="00C311A2">
        <w:rPr>
          <w:rFonts w:ascii="Arial" w:hAnsi="Arial" w:cs="Arial"/>
        </w:rPr>
        <w:t xml:space="preserve"> w nieprzekraczalnym terminie:</w:t>
      </w:r>
    </w:p>
    <w:p w:rsidR="00394B0B" w:rsidRPr="00C311A2" w:rsidRDefault="00394B0B" w:rsidP="00394B0B">
      <w:pPr>
        <w:tabs>
          <w:tab w:val="left" w:pos="360"/>
        </w:tabs>
        <w:rPr>
          <w:rFonts w:ascii="Arial" w:hAnsi="Arial" w:cs="Aria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394B0B" w:rsidRPr="00C311A2" w:rsidTr="00F36526">
        <w:tc>
          <w:tcPr>
            <w:tcW w:w="2020" w:type="dxa"/>
          </w:tcPr>
          <w:p w:rsidR="00394B0B" w:rsidRPr="00C311A2" w:rsidRDefault="00394B0B" w:rsidP="00F36526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C311A2">
              <w:rPr>
                <w:rFonts w:ascii="Arial" w:hAnsi="Arial" w:cs="Arial"/>
              </w:rPr>
              <w:t xml:space="preserve">do dnia </w:t>
            </w:r>
          </w:p>
        </w:tc>
        <w:tc>
          <w:tcPr>
            <w:tcW w:w="2020" w:type="dxa"/>
          </w:tcPr>
          <w:p w:rsidR="00394B0B" w:rsidRPr="00C311A2" w:rsidRDefault="00795C0D" w:rsidP="00795C0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15.06.2012</w:t>
            </w:r>
          </w:p>
        </w:tc>
        <w:tc>
          <w:tcPr>
            <w:tcW w:w="2020" w:type="dxa"/>
          </w:tcPr>
          <w:p w:rsidR="00394B0B" w:rsidRPr="00C311A2" w:rsidRDefault="00394B0B" w:rsidP="00F36526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C311A2">
              <w:rPr>
                <w:rFonts w:ascii="Arial" w:hAnsi="Arial" w:cs="Arial"/>
              </w:rPr>
              <w:t xml:space="preserve">do godz. </w:t>
            </w:r>
          </w:p>
        </w:tc>
        <w:tc>
          <w:tcPr>
            <w:tcW w:w="2020" w:type="dxa"/>
          </w:tcPr>
          <w:p w:rsidR="00394B0B" w:rsidRPr="00C311A2" w:rsidRDefault="00795C0D" w:rsidP="005C75C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A368A" w:rsidRPr="00C311A2">
              <w:rPr>
                <w:rFonts w:ascii="Arial" w:hAnsi="Arial" w:cs="Arial"/>
                <w:b/>
              </w:rPr>
              <w:t>:30</w:t>
            </w:r>
          </w:p>
        </w:tc>
      </w:tr>
    </w:tbl>
    <w:p w:rsidR="00394B0B" w:rsidRPr="00C311A2" w:rsidRDefault="00394B0B" w:rsidP="00394B0B">
      <w:pPr>
        <w:pStyle w:val="Tekstpodstawowy2"/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394B0B" w:rsidRPr="00C311A2" w:rsidRDefault="00394B0B" w:rsidP="00376032">
      <w:pPr>
        <w:numPr>
          <w:ilvl w:val="0"/>
          <w:numId w:val="14"/>
        </w:numPr>
        <w:tabs>
          <w:tab w:val="clear" w:pos="1800"/>
          <w:tab w:val="num" w:pos="360"/>
        </w:tabs>
        <w:spacing w:after="0"/>
        <w:ind w:left="36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>Ofertę należy złożyć w nieprzezroczystej, zabezpieczonej przed otwarciem kopercie (paczce). Kopertę (paczkę) należy opisać następująco:</w:t>
      </w:r>
    </w:p>
    <w:p w:rsidR="0039502B" w:rsidRPr="00C311A2" w:rsidRDefault="0039502B" w:rsidP="0039502B">
      <w:pPr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39502B" w:rsidRPr="00C311A2" w:rsidTr="0039502B">
        <w:tc>
          <w:tcPr>
            <w:tcW w:w="9210" w:type="dxa"/>
          </w:tcPr>
          <w:p w:rsidR="0039502B" w:rsidRPr="00C311A2" w:rsidRDefault="0039502B" w:rsidP="0039502B">
            <w:pPr>
              <w:numPr>
                <w:ilvl w:val="12"/>
                <w:numId w:val="0"/>
              </w:numPr>
              <w:ind w:firstLine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502B" w:rsidRPr="00C311A2" w:rsidRDefault="0039502B" w:rsidP="005C75C0">
            <w:pPr>
              <w:numPr>
                <w:ilvl w:val="12"/>
                <w:numId w:val="0"/>
              </w:numPr>
              <w:ind w:firstLine="10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1A2">
              <w:rPr>
                <w:rFonts w:ascii="Arial" w:hAnsi="Arial" w:cs="Arial"/>
                <w:b/>
                <w:sz w:val="24"/>
                <w:szCs w:val="24"/>
              </w:rPr>
              <w:t>"Zakład Wodociągów i Kanalizacji Sp. z o.o.</w:t>
            </w:r>
          </w:p>
          <w:p w:rsidR="0039502B" w:rsidRPr="00C311A2" w:rsidRDefault="0039502B" w:rsidP="005C75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11A2">
              <w:rPr>
                <w:rFonts w:ascii="Arial" w:hAnsi="Arial" w:cs="Arial"/>
                <w:b/>
                <w:sz w:val="24"/>
                <w:szCs w:val="24"/>
              </w:rPr>
              <w:t>47-400 Racibórz,</w:t>
            </w:r>
          </w:p>
          <w:p w:rsidR="0039502B" w:rsidRPr="00A53CE5" w:rsidRDefault="0039502B" w:rsidP="005C75C0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3CE5">
              <w:rPr>
                <w:rFonts w:ascii="Arial" w:hAnsi="Arial" w:cs="Arial"/>
                <w:b/>
                <w:sz w:val="24"/>
                <w:szCs w:val="24"/>
              </w:rPr>
              <w:t>ul.1-go Maja 8</w:t>
            </w:r>
          </w:p>
          <w:p w:rsidR="004103CD" w:rsidRDefault="00795C0D" w:rsidP="004103CD">
            <w:pPr>
              <w:pStyle w:val="Tekstpodstawowy"/>
              <w:tabs>
                <w:tab w:val="left" w:pos="708"/>
              </w:tabs>
              <w:spacing w:before="120" w:line="360" w:lineRule="auto"/>
              <w:ind w:left="1" w:firstLine="708"/>
              <w:jc w:val="center"/>
              <w:rPr>
                <w:b/>
                <w:bCs/>
                <w:sz w:val="23"/>
                <w:szCs w:val="23"/>
              </w:rPr>
            </w:pPr>
            <w:r w:rsidRPr="00795C0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Oferta na </w:t>
            </w:r>
            <w:r w:rsidR="004103CD">
              <w:rPr>
                <w:b/>
                <w:bCs/>
                <w:sz w:val="23"/>
                <w:szCs w:val="23"/>
              </w:rPr>
              <w:t>„SUKCESYWNĄ  DOSTAWĘ DO SIEDZIBY ZAMAWIAJĄCEGO WODY ŹRÓDLANEJ Z PODZIAŁEM NA DWIE CZĘŚCI”</w:t>
            </w:r>
          </w:p>
          <w:p w:rsidR="0039502B" w:rsidRDefault="0039502B" w:rsidP="00E660DE">
            <w:pPr>
              <w:numPr>
                <w:ilvl w:val="12"/>
                <w:numId w:val="0"/>
              </w:numPr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311A2">
              <w:rPr>
                <w:rFonts w:ascii="Arial" w:hAnsi="Arial" w:cs="Arial"/>
                <w:b/>
                <w:sz w:val="24"/>
                <w:szCs w:val="24"/>
                <w:u w:val="single"/>
              </w:rPr>
              <w:t>nie otwier</w:t>
            </w:r>
            <w:r w:rsidR="005C75C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ać przed dniem </w:t>
            </w:r>
            <w:r w:rsidR="00795C0D">
              <w:rPr>
                <w:rFonts w:ascii="Arial" w:hAnsi="Arial" w:cs="Arial"/>
                <w:b/>
                <w:sz w:val="24"/>
                <w:szCs w:val="24"/>
                <w:u w:val="single"/>
              </w:rPr>
              <w:t>15.06.2012</w:t>
            </w:r>
            <w:r w:rsidR="005C75C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5C75C0">
              <w:rPr>
                <w:rFonts w:ascii="Arial" w:hAnsi="Arial" w:cs="Arial"/>
                <w:b/>
                <w:sz w:val="24"/>
                <w:szCs w:val="24"/>
                <w:u w:val="single"/>
              </w:rPr>
              <w:t>r.godz</w:t>
            </w:r>
            <w:proofErr w:type="spellEnd"/>
            <w:r w:rsidR="005C75C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. </w:t>
            </w:r>
            <w:r w:rsidR="00795C0D">
              <w:rPr>
                <w:rFonts w:ascii="Arial" w:hAnsi="Arial" w:cs="Arial"/>
                <w:b/>
                <w:sz w:val="24"/>
                <w:szCs w:val="24"/>
                <w:u w:val="single"/>
              </w:rPr>
              <w:t>8</w:t>
            </w:r>
            <w:r w:rsidRPr="00C311A2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795C0D">
              <w:rPr>
                <w:rFonts w:ascii="Arial" w:hAnsi="Arial" w:cs="Arial"/>
                <w:b/>
                <w:sz w:val="24"/>
                <w:szCs w:val="24"/>
                <w:u w:val="single"/>
              </w:rPr>
              <w:t>45</w:t>
            </w:r>
            <w:r w:rsidRPr="00C311A2">
              <w:rPr>
                <w:rFonts w:ascii="Arial" w:hAnsi="Arial" w:cs="Arial"/>
                <w:b/>
                <w:sz w:val="24"/>
                <w:szCs w:val="24"/>
                <w:u w:val="single"/>
              </w:rPr>
              <w:t>”</w:t>
            </w:r>
          </w:p>
          <w:p w:rsidR="00433A5F" w:rsidRPr="00E660DE" w:rsidRDefault="00433A5F" w:rsidP="00E660DE">
            <w:pPr>
              <w:numPr>
                <w:ilvl w:val="12"/>
                <w:numId w:val="0"/>
              </w:numPr>
              <w:ind w:left="108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:rsidR="00394B0B" w:rsidRPr="00C311A2" w:rsidRDefault="00394B0B" w:rsidP="00394B0B">
      <w:pPr>
        <w:numPr>
          <w:ilvl w:val="12"/>
          <w:numId w:val="0"/>
        </w:numPr>
        <w:ind w:firstLine="1701"/>
        <w:rPr>
          <w:rFonts w:ascii="Arial" w:hAnsi="Arial" w:cs="Arial"/>
          <w:b/>
          <w:i/>
          <w:color w:val="FF0000"/>
        </w:rPr>
      </w:pPr>
    </w:p>
    <w:p w:rsidR="00394B0B" w:rsidRPr="00C311A2" w:rsidRDefault="00394B0B" w:rsidP="00376032">
      <w:pPr>
        <w:numPr>
          <w:ilvl w:val="0"/>
          <w:numId w:val="15"/>
        </w:numPr>
        <w:tabs>
          <w:tab w:val="clear" w:pos="3960"/>
          <w:tab w:val="num" w:pos="360"/>
        </w:tabs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 xml:space="preserve">Na kopercie(paczce) oprócz opisu jw. zaleca się umieścić nazwę i adres </w:t>
      </w:r>
      <w:r w:rsidRPr="00C311A2">
        <w:rPr>
          <w:rFonts w:ascii="Arial" w:hAnsi="Arial" w:cs="Arial"/>
          <w:b/>
        </w:rPr>
        <w:t>Wykonawcy</w:t>
      </w:r>
      <w:r w:rsidRPr="00C311A2">
        <w:rPr>
          <w:rFonts w:ascii="Arial" w:hAnsi="Arial" w:cs="Arial"/>
        </w:rPr>
        <w:t>.</w:t>
      </w:r>
    </w:p>
    <w:p w:rsidR="00394B0B" w:rsidRPr="00C311A2" w:rsidRDefault="00394B0B" w:rsidP="00394B0B">
      <w:pPr>
        <w:rPr>
          <w:rFonts w:ascii="Arial" w:hAnsi="Arial" w:cs="Arial"/>
        </w:rPr>
      </w:pPr>
    </w:p>
    <w:p w:rsidR="00394B0B" w:rsidRPr="00124EC1" w:rsidRDefault="00394B0B" w:rsidP="00376032">
      <w:pPr>
        <w:pStyle w:val="Nagwek1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13" w:name="_Toc220900226"/>
      <w:r w:rsidRPr="00124EC1">
        <w:rPr>
          <w:rFonts w:ascii="Arial" w:hAnsi="Arial" w:cs="Arial"/>
          <w:b/>
          <w:bCs/>
          <w:sz w:val="22"/>
          <w:highlight w:val="lightGray"/>
        </w:rPr>
        <w:t>Opis sposobu obliczenia ceny.</w:t>
      </w:r>
      <w:bookmarkEnd w:id="13"/>
    </w:p>
    <w:p w:rsidR="009E6271" w:rsidRPr="00DE3DCB" w:rsidRDefault="00FE7C12" w:rsidP="00376032">
      <w:pPr>
        <w:pStyle w:val="Akapitzlist"/>
        <w:numPr>
          <w:ilvl w:val="1"/>
          <w:numId w:val="28"/>
        </w:numPr>
        <w:ind w:left="426" w:hanging="426"/>
        <w:rPr>
          <w:rFonts w:ascii="Arial" w:hAnsi="Arial" w:cs="Arial"/>
        </w:rPr>
      </w:pPr>
      <w:r w:rsidRPr="00BF2E4A">
        <w:rPr>
          <w:rFonts w:ascii="Arial" w:hAnsi="Arial" w:cs="Arial"/>
          <w:b/>
        </w:rPr>
        <w:t>Wykonawca</w:t>
      </w:r>
      <w:r w:rsidRPr="00DE3DCB">
        <w:rPr>
          <w:rFonts w:ascii="Arial" w:hAnsi="Arial" w:cs="Arial"/>
        </w:rPr>
        <w:t xml:space="preserve"> określa cenę realizacji zamówienia w </w:t>
      </w:r>
      <w:r w:rsidRPr="00D3042B">
        <w:rPr>
          <w:rFonts w:ascii="Arial" w:hAnsi="Arial" w:cs="Arial"/>
        </w:rPr>
        <w:t>załącznikach 1 i 2 tj.</w:t>
      </w:r>
      <w:r w:rsidRPr="00DE3DCB">
        <w:rPr>
          <w:rFonts w:ascii="Arial" w:hAnsi="Arial" w:cs="Arial"/>
        </w:rPr>
        <w:t xml:space="preserve"> formularzu cenowym i ofertowym;</w:t>
      </w:r>
    </w:p>
    <w:p w:rsidR="00FE7C12" w:rsidRPr="00DE3DCB" w:rsidRDefault="00FE7C12" w:rsidP="00376032">
      <w:pPr>
        <w:pStyle w:val="Akapitzlist"/>
        <w:numPr>
          <w:ilvl w:val="1"/>
          <w:numId w:val="28"/>
        </w:numPr>
        <w:ind w:left="426" w:hanging="426"/>
        <w:rPr>
          <w:rFonts w:ascii="Arial" w:hAnsi="Arial" w:cs="Arial"/>
        </w:rPr>
      </w:pPr>
      <w:r w:rsidRPr="00DE3DCB">
        <w:rPr>
          <w:rFonts w:ascii="Arial" w:hAnsi="Arial" w:cs="Arial"/>
        </w:rPr>
        <w:t>Cena musi być wyra</w:t>
      </w:r>
      <w:r w:rsidR="00B37C9A" w:rsidRPr="00DE3DCB">
        <w:rPr>
          <w:rFonts w:ascii="Arial" w:hAnsi="Arial" w:cs="Arial"/>
        </w:rPr>
        <w:t>ż</w:t>
      </w:r>
      <w:r w:rsidRPr="00DE3DCB">
        <w:rPr>
          <w:rFonts w:ascii="Arial" w:hAnsi="Arial" w:cs="Arial"/>
        </w:rPr>
        <w:t xml:space="preserve">ona w złotych polskich niezależnie </w:t>
      </w:r>
      <w:r w:rsidR="00B37C9A" w:rsidRPr="00DE3DCB">
        <w:rPr>
          <w:rFonts w:ascii="Arial" w:hAnsi="Arial" w:cs="Arial"/>
        </w:rPr>
        <w:t>od wchodzących w jej skład eleme</w:t>
      </w:r>
      <w:r w:rsidRPr="00DE3DCB">
        <w:rPr>
          <w:rFonts w:ascii="Arial" w:hAnsi="Arial" w:cs="Arial"/>
        </w:rPr>
        <w:t>ntów</w:t>
      </w:r>
      <w:r w:rsidR="00B0375A" w:rsidRPr="00DE3DCB">
        <w:rPr>
          <w:rFonts w:ascii="Arial" w:hAnsi="Arial" w:cs="Arial"/>
        </w:rPr>
        <w:t xml:space="preserve"> i zaokrąglona do dwóch miejsc po przecinku.</w:t>
      </w:r>
    </w:p>
    <w:p w:rsidR="00B0375A" w:rsidRPr="00D3042B" w:rsidRDefault="00B0375A" w:rsidP="00376032">
      <w:pPr>
        <w:pStyle w:val="Akapitzlist"/>
        <w:numPr>
          <w:ilvl w:val="1"/>
          <w:numId w:val="28"/>
        </w:numPr>
        <w:ind w:left="426" w:hanging="426"/>
        <w:rPr>
          <w:rFonts w:ascii="Arial" w:hAnsi="Arial" w:cs="Arial"/>
        </w:rPr>
      </w:pPr>
      <w:r w:rsidRPr="00D3042B">
        <w:rPr>
          <w:rFonts w:ascii="Arial" w:hAnsi="Arial" w:cs="Arial"/>
        </w:rPr>
        <w:t xml:space="preserve">Cena nie ulega zmianie przez </w:t>
      </w:r>
      <w:r w:rsidR="00D3042B">
        <w:rPr>
          <w:rFonts w:ascii="Arial" w:hAnsi="Arial" w:cs="Arial"/>
        </w:rPr>
        <w:t xml:space="preserve">cały </w:t>
      </w:r>
      <w:r w:rsidRPr="00D3042B">
        <w:rPr>
          <w:rFonts w:ascii="Arial" w:hAnsi="Arial" w:cs="Arial"/>
        </w:rPr>
        <w:t xml:space="preserve">okres </w:t>
      </w:r>
      <w:r w:rsidR="00D3042B" w:rsidRPr="00D3042B">
        <w:rPr>
          <w:rFonts w:ascii="Arial" w:hAnsi="Arial" w:cs="Arial"/>
        </w:rPr>
        <w:t>obowiązywania umowy</w:t>
      </w:r>
    </w:p>
    <w:p w:rsidR="00394B0B" w:rsidRDefault="00B37C9A" w:rsidP="00376032">
      <w:pPr>
        <w:pStyle w:val="Akapitzlist"/>
        <w:numPr>
          <w:ilvl w:val="1"/>
          <w:numId w:val="28"/>
        </w:numPr>
        <w:ind w:left="426" w:hanging="426"/>
        <w:rPr>
          <w:rFonts w:ascii="Arial" w:hAnsi="Arial" w:cs="Arial"/>
        </w:rPr>
      </w:pPr>
      <w:r w:rsidRPr="00DE3DCB">
        <w:rPr>
          <w:rFonts w:ascii="Arial" w:hAnsi="Arial" w:cs="Arial"/>
        </w:rPr>
        <w:t>Cena podana w ofercie powinna zawierać wszystkie koszty związane z realizacją przedmiotu zamówienia</w:t>
      </w:r>
      <w:r w:rsidR="00D3042B">
        <w:rPr>
          <w:rFonts w:ascii="Arial" w:hAnsi="Arial" w:cs="Arial"/>
        </w:rPr>
        <w:t>, w tym dostawę zgodną z zapotrzebowaniem, dzierżawę dystrybutorów</w:t>
      </w:r>
      <w:r w:rsidR="00D3042B" w:rsidRPr="00D3042B">
        <w:rPr>
          <w:rFonts w:ascii="Arial" w:hAnsi="Arial" w:cs="Arial"/>
        </w:rPr>
        <w:t xml:space="preserve"> </w:t>
      </w:r>
      <w:r w:rsidR="00D3042B">
        <w:rPr>
          <w:rFonts w:ascii="Arial" w:hAnsi="Arial" w:cs="Arial"/>
        </w:rPr>
        <w:t xml:space="preserve">i ewentualne naprawy oraz przeprowadzanie sanityzacji, dzierżawę stojaków i butli, koszt transportu do Siedziby </w:t>
      </w:r>
      <w:r w:rsidR="00D3042B" w:rsidRPr="00BF2E4A">
        <w:rPr>
          <w:rFonts w:ascii="Arial" w:hAnsi="Arial" w:cs="Arial"/>
          <w:b/>
        </w:rPr>
        <w:t>Zamawiającego</w:t>
      </w:r>
      <w:r w:rsidR="00D3042B">
        <w:rPr>
          <w:rFonts w:ascii="Arial" w:hAnsi="Arial" w:cs="Arial"/>
        </w:rPr>
        <w:t xml:space="preserve"> i inne, konieczne do kompleksowej realizacji zadania. </w:t>
      </w:r>
    </w:p>
    <w:p w:rsidR="00C235BD" w:rsidRDefault="00C235BD" w:rsidP="00C235BD">
      <w:pPr>
        <w:pStyle w:val="Akapitzlist"/>
        <w:ind w:left="426"/>
        <w:rPr>
          <w:rFonts w:ascii="Arial" w:hAnsi="Arial" w:cs="Arial"/>
        </w:rPr>
      </w:pPr>
    </w:p>
    <w:p w:rsidR="005C7578" w:rsidRPr="00C235BD" w:rsidRDefault="005C7578" w:rsidP="00C235BD">
      <w:pPr>
        <w:pStyle w:val="Akapitzlist"/>
        <w:ind w:left="426"/>
        <w:rPr>
          <w:rFonts w:ascii="Arial" w:hAnsi="Arial" w:cs="Arial"/>
        </w:rPr>
      </w:pPr>
    </w:p>
    <w:p w:rsidR="00394B0B" w:rsidRPr="00124EC1" w:rsidRDefault="00394B0B" w:rsidP="00376032">
      <w:pPr>
        <w:pStyle w:val="Nagwek1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14" w:name="_Toc220900227"/>
      <w:r w:rsidRPr="00124EC1">
        <w:rPr>
          <w:rFonts w:ascii="Arial" w:hAnsi="Arial" w:cs="Arial"/>
          <w:b/>
          <w:bCs/>
          <w:sz w:val="22"/>
          <w:highlight w:val="lightGray"/>
        </w:rPr>
        <w:lastRenderedPageBreak/>
        <w:t>Informacje dotyczące walut obcych.</w:t>
      </w:r>
      <w:bookmarkEnd w:id="14"/>
    </w:p>
    <w:p w:rsidR="00394B0B" w:rsidRPr="00C311A2" w:rsidRDefault="00394B0B" w:rsidP="00BF2E4A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1A2">
        <w:rPr>
          <w:rFonts w:ascii="Arial" w:hAnsi="Arial" w:cs="Arial"/>
          <w:sz w:val="22"/>
          <w:szCs w:val="22"/>
        </w:rPr>
        <w:t xml:space="preserve">Wszelkie rozliczenia związane z realizacją zamówienia </w:t>
      </w:r>
      <w:r w:rsidR="00433A5F">
        <w:rPr>
          <w:rFonts w:ascii="Arial" w:hAnsi="Arial" w:cs="Arial"/>
          <w:sz w:val="22"/>
          <w:szCs w:val="22"/>
        </w:rPr>
        <w:t>sektorowego</w:t>
      </w:r>
      <w:r w:rsidRPr="00C311A2">
        <w:rPr>
          <w:rFonts w:ascii="Arial" w:hAnsi="Arial" w:cs="Arial"/>
          <w:sz w:val="22"/>
          <w:szCs w:val="22"/>
        </w:rPr>
        <w:t>, którego dotyczy zamówienie dokonywane będą w PLN.</w:t>
      </w:r>
    </w:p>
    <w:p w:rsidR="00394B0B" w:rsidRPr="00C311A2" w:rsidRDefault="00394B0B" w:rsidP="00BF2E4A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1A2">
        <w:rPr>
          <w:rFonts w:ascii="Arial" w:hAnsi="Arial" w:cs="Arial"/>
          <w:sz w:val="22"/>
          <w:szCs w:val="22"/>
        </w:rPr>
        <w:t>Cena oferty nie podlega zwiększeniu ze względu na zamianę kursu waluty na podstawie, której została obliczona</w:t>
      </w:r>
    </w:p>
    <w:p w:rsidR="004D5263" w:rsidRPr="00C311A2" w:rsidRDefault="004D5263" w:rsidP="00394B0B">
      <w:pPr>
        <w:rPr>
          <w:rFonts w:ascii="Arial" w:hAnsi="Arial" w:cs="Arial"/>
          <w:color w:val="FF0000"/>
        </w:rPr>
      </w:pPr>
    </w:p>
    <w:p w:rsidR="00D53D9C" w:rsidRPr="00124EC1" w:rsidRDefault="00394B0B" w:rsidP="00376032">
      <w:pPr>
        <w:pStyle w:val="Tekstpodstawowywcity"/>
        <w:numPr>
          <w:ilvl w:val="0"/>
          <w:numId w:val="28"/>
        </w:numPr>
        <w:tabs>
          <w:tab w:val="clear" w:pos="166"/>
          <w:tab w:val="num" w:pos="0"/>
          <w:tab w:val="center" w:pos="4513"/>
        </w:tabs>
        <w:suppressAutoHyphens/>
        <w:ind w:left="0" w:firstLine="0"/>
        <w:jc w:val="left"/>
        <w:rPr>
          <w:rFonts w:ascii="Arial" w:hAnsi="Arial" w:cs="Arial"/>
          <w:b/>
          <w:bCs/>
          <w:sz w:val="22"/>
          <w:highlight w:val="lightGray"/>
        </w:rPr>
      </w:pPr>
      <w:r w:rsidRPr="00124EC1">
        <w:rPr>
          <w:rFonts w:ascii="Arial" w:hAnsi="Arial" w:cs="Arial"/>
          <w:b/>
          <w:bCs/>
          <w:sz w:val="22"/>
          <w:highlight w:val="lightGray"/>
        </w:rPr>
        <w:t xml:space="preserve">Opis kryteriów, którymi Zamawiający będzie się kierował przy wyborze oferty wraz </w:t>
      </w:r>
      <w:r w:rsidR="005C6190" w:rsidRPr="00124EC1">
        <w:rPr>
          <w:rFonts w:ascii="Arial" w:hAnsi="Arial" w:cs="Arial"/>
          <w:b/>
          <w:bCs/>
          <w:sz w:val="22"/>
          <w:highlight w:val="lightGray"/>
        </w:rPr>
        <w:t xml:space="preserve">            </w:t>
      </w:r>
      <w:r w:rsidRPr="00124EC1">
        <w:rPr>
          <w:rFonts w:ascii="Arial" w:hAnsi="Arial" w:cs="Arial"/>
          <w:b/>
          <w:bCs/>
          <w:sz w:val="22"/>
          <w:highlight w:val="lightGray"/>
        </w:rPr>
        <w:t>z podaniem znaczenia tych kryteriów oraz sposobu oceny ofert.</w:t>
      </w:r>
    </w:p>
    <w:p w:rsidR="00D53D9C" w:rsidRDefault="00D53D9C" w:rsidP="00124EC1">
      <w:pPr>
        <w:pStyle w:val="Tekstpodstawowywcity"/>
        <w:tabs>
          <w:tab w:val="center" w:pos="4513"/>
        </w:tabs>
        <w:suppressAutoHyphens/>
        <w:ind w:left="-426"/>
        <w:jc w:val="left"/>
        <w:rPr>
          <w:rFonts w:ascii="Arial" w:hAnsi="Arial" w:cs="Arial"/>
          <w:b/>
          <w:bCs/>
          <w:sz w:val="22"/>
        </w:rPr>
      </w:pPr>
    </w:p>
    <w:p w:rsidR="00D53D9C" w:rsidRPr="00D53D9C" w:rsidRDefault="00D53D9C" w:rsidP="00D53D9C">
      <w:pPr>
        <w:pStyle w:val="Tekstpodstawowywcity"/>
        <w:tabs>
          <w:tab w:val="center" w:pos="4513"/>
        </w:tabs>
        <w:suppressAutoHyphens/>
        <w:ind w:left="166"/>
        <w:jc w:val="left"/>
        <w:rPr>
          <w:rFonts w:ascii="Arial" w:hAnsi="Arial" w:cs="Arial"/>
          <w:sz w:val="22"/>
          <w:szCs w:val="22"/>
        </w:rPr>
      </w:pPr>
      <w:r w:rsidRPr="00D53D9C">
        <w:rPr>
          <w:color w:val="0070C0"/>
        </w:rPr>
        <w:t xml:space="preserve"> </w:t>
      </w:r>
      <w:r w:rsidRPr="00BF2E4A">
        <w:rPr>
          <w:rFonts w:ascii="Arial" w:hAnsi="Arial" w:cs="Arial"/>
          <w:b/>
          <w:sz w:val="22"/>
          <w:szCs w:val="22"/>
        </w:rPr>
        <w:t>Zamawiający</w:t>
      </w:r>
      <w:r w:rsidRPr="00D53D9C">
        <w:rPr>
          <w:rFonts w:ascii="Arial" w:hAnsi="Arial" w:cs="Arial"/>
          <w:sz w:val="22"/>
          <w:szCs w:val="22"/>
        </w:rPr>
        <w:t xml:space="preserve"> wyznaczył następujące kryteria oceny ofert </w:t>
      </w:r>
      <w:r w:rsidR="002F2E35">
        <w:rPr>
          <w:rFonts w:ascii="Arial" w:hAnsi="Arial" w:cs="Arial"/>
          <w:sz w:val="22"/>
          <w:szCs w:val="22"/>
        </w:rPr>
        <w:t>dla każdej z części zamówienia</w:t>
      </w:r>
      <w:r w:rsidR="00AA1345">
        <w:rPr>
          <w:rFonts w:ascii="Arial" w:hAnsi="Arial" w:cs="Arial"/>
          <w:sz w:val="22"/>
          <w:szCs w:val="22"/>
        </w:rPr>
        <w:t>,</w:t>
      </w:r>
      <w:r w:rsidR="002F2E35">
        <w:rPr>
          <w:rFonts w:ascii="Arial" w:hAnsi="Arial" w:cs="Arial"/>
          <w:sz w:val="22"/>
          <w:szCs w:val="22"/>
        </w:rPr>
        <w:t xml:space="preserve"> </w:t>
      </w:r>
      <w:r w:rsidR="00AA1345">
        <w:rPr>
          <w:rFonts w:ascii="Arial" w:hAnsi="Arial" w:cs="Arial"/>
          <w:sz w:val="22"/>
          <w:szCs w:val="22"/>
        </w:rPr>
        <w:t xml:space="preserve">           </w:t>
      </w:r>
      <w:r w:rsidRPr="00D53D9C">
        <w:rPr>
          <w:rFonts w:ascii="Arial" w:hAnsi="Arial" w:cs="Arial"/>
          <w:sz w:val="22"/>
          <w:szCs w:val="22"/>
        </w:rPr>
        <w:t>i ich znaczenie:</w:t>
      </w:r>
    </w:p>
    <w:p w:rsidR="00D53D9C" w:rsidRPr="00094322" w:rsidRDefault="00D53D9C" w:rsidP="00D53D9C">
      <w:pPr>
        <w:tabs>
          <w:tab w:val="left" w:pos="-720"/>
          <w:tab w:val="num" w:pos="720"/>
        </w:tabs>
        <w:suppressAutoHyphens/>
        <w:ind w:hanging="720"/>
        <w:rPr>
          <w:rFonts w:ascii="Calibri" w:eastAsia="Times New Roman" w:hAnsi="Calibri" w:cs="Times New Roman"/>
          <w:noProof/>
          <w:color w:val="FF0000"/>
          <w:spacing w:val="-3"/>
        </w:rPr>
      </w:pPr>
      <w:r w:rsidRPr="00094322">
        <w:rPr>
          <w:rFonts w:ascii="Calibri" w:eastAsia="Times New Roman" w:hAnsi="Calibri" w:cs="Times New Roman"/>
          <w:color w:val="FF0000"/>
        </w:rPr>
        <w:t xml:space="preserve">            </w:t>
      </w:r>
    </w:p>
    <w:tbl>
      <w:tblPr>
        <w:tblW w:w="0" w:type="auto"/>
        <w:jc w:val="center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443"/>
        <w:gridCol w:w="1310"/>
      </w:tblGrid>
      <w:tr w:rsidR="00D53D9C" w:rsidRPr="00A53CE5" w:rsidTr="00D53D9C">
        <w:trPr>
          <w:cantSplit/>
          <w:trHeight w:val="610"/>
          <w:jc w:val="center"/>
        </w:trPr>
        <w:tc>
          <w:tcPr>
            <w:tcW w:w="610" w:type="dxa"/>
            <w:tcBorders>
              <w:bottom w:val="single" w:sz="4" w:space="0" w:color="auto"/>
            </w:tcBorders>
          </w:tcPr>
          <w:p w:rsidR="00D53D9C" w:rsidRPr="00A53CE5" w:rsidRDefault="00D53D9C" w:rsidP="00D53D9C">
            <w:pPr>
              <w:tabs>
                <w:tab w:val="left" w:pos="-720"/>
                <w:tab w:val="num" w:pos="720"/>
              </w:tabs>
              <w:suppressAutoHyphens/>
              <w:ind w:hanging="720"/>
              <w:jc w:val="right"/>
              <w:rPr>
                <w:rFonts w:ascii="Arial" w:eastAsia="Times New Roman" w:hAnsi="Arial" w:cs="Arial"/>
                <w:noProof/>
                <w:spacing w:val="-3"/>
              </w:rPr>
            </w:pPr>
            <w:r w:rsidRPr="00A53CE5">
              <w:rPr>
                <w:rFonts w:ascii="Arial" w:eastAsia="Times New Roman" w:hAnsi="Arial" w:cs="Arial"/>
                <w:noProof/>
                <w:spacing w:val="-3"/>
              </w:rPr>
              <w:t>L.p.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D53D9C" w:rsidRPr="00A53CE5" w:rsidRDefault="00D53D9C" w:rsidP="00D53D9C">
            <w:pPr>
              <w:tabs>
                <w:tab w:val="left" w:pos="-720"/>
                <w:tab w:val="num" w:pos="720"/>
              </w:tabs>
              <w:suppressAutoHyphens/>
              <w:ind w:hanging="720"/>
              <w:jc w:val="center"/>
              <w:rPr>
                <w:rFonts w:ascii="Arial" w:eastAsia="Times New Roman" w:hAnsi="Arial" w:cs="Arial"/>
                <w:noProof/>
                <w:spacing w:val="-3"/>
              </w:rPr>
            </w:pPr>
            <w:r w:rsidRPr="00A53CE5">
              <w:rPr>
                <w:rFonts w:ascii="Arial" w:eastAsia="Times New Roman" w:hAnsi="Arial" w:cs="Arial"/>
                <w:noProof/>
                <w:spacing w:val="-3"/>
              </w:rPr>
              <w:t>Kryteria brane pod uwagę przy ocenie ofert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D53D9C" w:rsidRPr="00A53CE5" w:rsidRDefault="00D53D9C" w:rsidP="00D53D9C">
            <w:pPr>
              <w:tabs>
                <w:tab w:val="num" w:pos="720"/>
              </w:tabs>
              <w:ind w:hanging="720"/>
              <w:jc w:val="right"/>
              <w:rPr>
                <w:rFonts w:ascii="Arial" w:eastAsia="Times New Roman" w:hAnsi="Arial" w:cs="Arial"/>
                <w:noProof/>
                <w:spacing w:val="-3"/>
              </w:rPr>
            </w:pPr>
            <w:r w:rsidRPr="00A53CE5">
              <w:rPr>
                <w:rFonts w:ascii="Arial" w:eastAsia="Times New Roman" w:hAnsi="Arial" w:cs="Arial"/>
                <w:noProof/>
                <w:spacing w:val="-3"/>
              </w:rPr>
              <w:t>Znaczenie</w:t>
            </w:r>
          </w:p>
        </w:tc>
      </w:tr>
      <w:tr w:rsidR="00D53D9C" w:rsidRPr="00A53CE5" w:rsidTr="00D53D9C">
        <w:trPr>
          <w:cantSplit/>
          <w:trHeight w:val="610"/>
          <w:jc w:val="center"/>
        </w:trPr>
        <w:tc>
          <w:tcPr>
            <w:tcW w:w="610" w:type="dxa"/>
            <w:tcBorders>
              <w:bottom w:val="single" w:sz="4" w:space="0" w:color="auto"/>
            </w:tcBorders>
          </w:tcPr>
          <w:p w:rsidR="00D53D9C" w:rsidRPr="00A53CE5" w:rsidRDefault="00D53D9C" w:rsidP="00D53D9C">
            <w:pPr>
              <w:tabs>
                <w:tab w:val="left" w:pos="-720"/>
                <w:tab w:val="num" w:pos="720"/>
              </w:tabs>
              <w:suppressAutoHyphens/>
              <w:ind w:hanging="720"/>
              <w:jc w:val="right"/>
              <w:rPr>
                <w:rFonts w:ascii="Arial" w:eastAsia="Times New Roman" w:hAnsi="Arial" w:cs="Arial"/>
                <w:noProof/>
                <w:spacing w:val="-3"/>
              </w:rPr>
            </w:pPr>
            <w:r w:rsidRPr="00A53CE5">
              <w:rPr>
                <w:rFonts w:ascii="Arial" w:eastAsia="Times New Roman" w:hAnsi="Arial" w:cs="Arial"/>
                <w:noProof/>
                <w:spacing w:val="-3"/>
              </w:rPr>
              <w:t xml:space="preserve">    </w:t>
            </w:r>
            <w:r w:rsidRPr="00A53CE5">
              <w:rPr>
                <w:rFonts w:ascii="Arial" w:hAnsi="Arial" w:cs="Arial"/>
                <w:noProof/>
                <w:spacing w:val="-3"/>
              </w:rPr>
              <w:t xml:space="preserve">   </w:t>
            </w:r>
            <w:r w:rsidRPr="00A53CE5">
              <w:rPr>
                <w:rFonts w:ascii="Arial" w:eastAsia="Times New Roman" w:hAnsi="Arial" w:cs="Arial"/>
                <w:noProof/>
                <w:spacing w:val="-3"/>
              </w:rPr>
              <w:t xml:space="preserve">     </w:t>
            </w:r>
            <w:r w:rsidRPr="00A53CE5">
              <w:rPr>
                <w:rFonts w:ascii="Arial" w:hAnsi="Arial" w:cs="Arial"/>
                <w:noProof/>
                <w:spacing w:val="-3"/>
              </w:rPr>
              <w:t xml:space="preserve">     1. 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:rsidR="00D53D9C" w:rsidRPr="00A53CE5" w:rsidRDefault="00D53D9C" w:rsidP="003F1404">
            <w:pPr>
              <w:tabs>
                <w:tab w:val="left" w:pos="-720"/>
                <w:tab w:val="num" w:pos="720"/>
              </w:tabs>
              <w:suppressAutoHyphens/>
              <w:ind w:hanging="720"/>
              <w:jc w:val="center"/>
              <w:rPr>
                <w:rFonts w:ascii="Arial" w:eastAsia="Times New Roman" w:hAnsi="Arial" w:cs="Arial"/>
                <w:noProof/>
                <w:spacing w:val="-3"/>
              </w:rPr>
            </w:pPr>
            <w:r w:rsidRPr="00A53CE5">
              <w:rPr>
                <w:rFonts w:ascii="Arial" w:eastAsia="Times New Roman" w:hAnsi="Arial" w:cs="Arial"/>
                <w:noProof/>
                <w:spacing w:val="-3"/>
              </w:rPr>
              <w:t>Cena ofert</w:t>
            </w:r>
            <w:r w:rsidR="003F1404">
              <w:rPr>
                <w:rFonts w:ascii="Arial" w:eastAsia="Times New Roman" w:hAnsi="Arial" w:cs="Arial"/>
                <w:noProof/>
                <w:spacing w:val="-3"/>
              </w:rPr>
              <w:t>owa części zamówienia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D53D9C" w:rsidRPr="00A53CE5" w:rsidRDefault="00D53D9C" w:rsidP="00D53D9C">
            <w:pPr>
              <w:tabs>
                <w:tab w:val="left" w:pos="-720"/>
                <w:tab w:val="num" w:pos="720"/>
              </w:tabs>
              <w:suppressAutoHyphens/>
              <w:ind w:hanging="720"/>
              <w:jc w:val="center"/>
              <w:rPr>
                <w:rFonts w:ascii="Arial" w:eastAsia="Times New Roman" w:hAnsi="Arial" w:cs="Arial"/>
                <w:noProof/>
                <w:spacing w:val="-3"/>
              </w:rPr>
            </w:pPr>
            <w:r w:rsidRPr="00A53CE5">
              <w:rPr>
                <w:rFonts w:ascii="Arial" w:hAnsi="Arial" w:cs="Arial"/>
                <w:noProof/>
                <w:spacing w:val="-3"/>
              </w:rPr>
              <w:t>100           100%</w:t>
            </w:r>
          </w:p>
        </w:tc>
      </w:tr>
    </w:tbl>
    <w:p w:rsidR="00D53D9C" w:rsidRPr="00A53CE5" w:rsidRDefault="00D53D9C" w:rsidP="00D53D9C">
      <w:pPr>
        <w:pStyle w:val="Tekstpodstawowy"/>
      </w:pPr>
      <w:r w:rsidRPr="00A53CE5">
        <w:t xml:space="preserve">            </w:t>
      </w:r>
    </w:p>
    <w:p w:rsidR="00D53D9C" w:rsidRPr="00A53CE5" w:rsidRDefault="00D53D9C" w:rsidP="00D53D9C">
      <w:pPr>
        <w:pStyle w:val="Tekstpodstawowy"/>
        <w:rPr>
          <w:rFonts w:ascii="Arial" w:hAnsi="Arial" w:cs="Arial"/>
          <w:sz w:val="22"/>
          <w:szCs w:val="22"/>
        </w:rPr>
      </w:pPr>
      <w:r w:rsidRPr="00A53CE5">
        <w:rPr>
          <w:rFonts w:ascii="Arial" w:hAnsi="Arial" w:cs="Arial"/>
          <w:sz w:val="22"/>
          <w:szCs w:val="22"/>
        </w:rPr>
        <w:t xml:space="preserve">          Oferty zostaną ocenione wg wzoru:</w:t>
      </w:r>
    </w:p>
    <w:p w:rsidR="00B924B6" w:rsidRPr="00A53CE5" w:rsidRDefault="00B924B6" w:rsidP="00D53D9C">
      <w:pPr>
        <w:pStyle w:val="Tekstpodstawowy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464" w:type="dxa"/>
        <w:tblLook w:val="04A0"/>
      </w:tblPr>
      <w:tblGrid>
        <w:gridCol w:w="9464"/>
      </w:tblGrid>
      <w:tr w:rsidR="00B924B6" w:rsidRPr="00A53CE5" w:rsidTr="00AA1345">
        <w:tc>
          <w:tcPr>
            <w:tcW w:w="9464" w:type="dxa"/>
          </w:tcPr>
          <w:p w:rsidR="00B924B6" w:rsidRPr="00A53CE5" w:rsidRDefault="00B924B6" w:rsidP="00B924B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24B6" w:rsidRPr="00AA1345" w:rsidRDefault="00B924B6" w:rsidP="00B924B6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924B6" w:rsidRPr="00AA1345" w:rsidRDefault="00AA1345" w:rsidP="00B924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3F140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924B6" w:rsidRPr="00AA1345">
              <w:rPr>
                <w:rFonts w:ascii="Arial" w:hAnsi="Arial" w:cs="Arial"/>
                <w:sz w:val="18"/>
                <w:szCs w:val="18"/>
              </w:rPr>
              <w:t xml:space="preserve">najniższa </w:t>
            </w:r>
            <w:r>
              <w:rPr>
                <w:rFonts w:ascii="Arial" w:hAnsi="Arial" w:cs="Arial"/>
                <w:sz w:val="18"/>
                <w:szCs w:val="18"/>
              </w:rPr>
              <w:t xml:space="preserve">ofertowa </w:t>
            </w:r>
            <w:r w:rsidR="00B924B6" w:rsidRPr="00AA1345"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AA1345">
              <w:rPr>
                <w:rFonts w:ascii="Arial" w:hAnsi="Arial" w:cs="Arial"/>
                <w:sz w:val="18"/>
                <w:szCs w:val="18"/>
              </w:rPr>
              <w:t xml:space="preserve">konkretnej części </w:t>
            </w:r>
            <w:r>
              <w:rPr>
                <w:rFonts w:ascii="Arial" w:hAnsi="Arial" w:cs="Arial"/>
                <w:sz w:val="18"/>
                <w:szCs w:val="18"/>
              </w:rPr>
              <w:t>przedmiotu zamówienia</w:t>
            </w:r>
            <w:r w:rsidRPr="00AA1345">
              <w:rPr>
                <w:rFonts w:ascii="Arial" w:hAnsi="Arial" w:cs="Arial"/>
                <w:sz w:val="18"/>
                <w:szCs w:val="18"/>
              </w:rPr>
              <w:t xml:space="preserve"> nie podlegających odrzuceniu </w:t>
            </w:r>
          </w:p>
          <w:p w:rsidR="00B924B6" w:rsidRPr="00AA1345" w:rsidRDefault="00B924B6" w:rsidP="00B92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1345">
              <w:rPr>
                <w:rFonts w:ascii="Arial" w:hAnsi="Arial" w:cs="Arial"/>
                <w:sz w:val="18"/>
                <w:szCs w:val="18"/>
              </w:rPr>
              <w:t>C = -----------------------------------------------------------------------------------------------</w:t>
            </w:r>
            <w:r w:rsidR="00AA1345" w:rsidRPr="00AA1345">
              <w:rPr>
                <w:rFonts w:ascii="Arial" w:hAnsi="Arial" w:cs="Arial"/>
                <w:sz w:val="18"/>
                <w:szCs w:val="18"/>
              </w:rPr>
              <w:t>-------------------------------------</w:t>
            </w:r>
            <w:r w:rsidR="00AA13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1345">
              <w:rPr>
                <w:rFonts w:ascii="Arial" w:hAnsi="Arial" w:cs="Arial"/>
                <w:sz w:val="18"/>
                <w:szCs w:val="18"/>
              </w:rPr>
              <w:t xml:space="preserve">x 100 </w:t>
            </w:r>
            <w:proofErr w:type="spellStart"/>
            <w:r w:rsidRPr="00AA1345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</w:p>
          <w:p w:rsidR="00B924B6" w:rsidRPr="00AA1345" w:rsidRDefault="003F1404" w:rsidP="00AA13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  <w:r w:rsidR="00AA1345">
              <w:rPr>
                <w:rFonts w:ascii="Arial" w:hAnsi="Arial" w:cs="Arial"/>
                <w:sz w:val="18"/>
                <w:szCs w:val="18"/>
              </w:rPr>
              <w:t xml:space="preserve"> części zamówienia jw. </w:t>
            </w:r>
            <w:r w:rsidR="00B924B6" w:rsidRPr="00AA1345">
              <w:rPr>
                <w:rFonts w:ascii="Arial" w:hAnsi="Arial" w:cs="Arial"/>
                <w:sz w:val="18"/>
                <w:szCs w:val="18"/>
              </w:rPr>
              <w:t>oferty badanej nie podlegającej odrzuceniu</w:t>
            </w:r>
          </w:p>
          <w:p w:rsidR="00B924B6" w:rsidRPr="00AA1345" w:rsidRDefault="00B924B6" w:rsidP="00D53D9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:rsidR="00B924B6" w:rsidRPr="00A53CE5" w:rsidRDefault="00B924B6" w:rsidP="00D53D9C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24B6" w:rsidRPr="00094322" w:rsidRDefault="00B924B6" w:rsidP="00D53D9C">
      <w:pPr>
        <w:pStyle w:val="Tekstpodstawowy"/>
        <w:rPr>
          <w:rFonts w:ascii="Arial" w:hAnsi="Arial" w:cs="Arial"/>
          <w:color w:val="FF0000"/>
          <w:sz w:val="22"/>
          <w:szCs w:val="22"/>
        </w:rPr>
      </w:pPr>
    </w:p>
    <w:p w:rsidR="00394B0B" w:rsidRPr="00094322" w:rsidRDefault="00394B0B" w:rsidP="00394B0B">
      <w:pPr>
        <w:pStyle w:val="Nagwek"/>
        <w:tabs>
          <w:tab w:val="clear" w:pos="4536"/>
          <w:tab w:val="clear" w:pos="9072"/>
        </w:tabs>
        <w:ind w:left="-104"/>
        <w:jc w:val="both"/>
        <w:rPr>
          <w:rFonts w:ascii="Arial" w:hAnsi="Arial" w:cs="Arial"/>
          <w:color w:val="FF0000"/>
          <w:sz w:val="22"/>
          <w:szCs w:val="22"/>
        </w:rPr>
      </w:pPr>
    </w:p>
    <w:p w:rsidR="00394B0B" w:rsidRPr="0040701F" w:rsidRDefault="00D738D8" w:rsidP="00376032">
      <w:pPr>
        <w:pStyle w:val="Nagwek"/>
        <w:numPr>
          <w:ilvl w:val="0"/>
          <w:numId w:val="20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40701F">
        <w:rPr>
          <w:rFonts w:ascii="Arial" w:hAnsi="Arial" w:cs="Arial"/>
          <w:sz w:val="22"/>
          <w:szCs w:val="22"/>
        </w:rPr>
        <w:t>O wyborze najkorzystniejszej oferty</w:t>
      </w:r>
      <w:r w:rsidR="00AA1345">
        <w:rPr>
          <w:rFonts w:ascii="Arial" w:hAnsi="Arial" w:cs="Arial"/>
          <w:sz w:val="22"/>
          <w:szCs w:val="22"/>
        </w:rPr>
        <w:t xml:space="preserve"> (części za</w:t>
      </w:r>
      <w:r w:rsidR="003F1404">
        <w:rPr>
          <w:rFonts w:ascii="Arial" w:hAnsi="Arial" w:cs="Arial"/>
          <w:sz w:val="22"/>
          <w:szCs w:val="22"/>
        </w:rPr>
        <w:t>mówienia</w:t>
      </w:r>
      <w:r w:rsidR="00AA1345">
        <w:rPr>
          <w:rFonts w:ascii="Arial" w:hAnsi="Arial" w:cs="Arial"/>
          <w:sz w:val="22"/>
          <w:szCs w:val="22"/>
        </w:rPr>
        <w:t>)</w:t>
      </w:r>
      <w:r w:rsidRPr="0040701F">
        <w:rPr>
          <w:rFonts w:ascii="Arial" w:hAnsi="Arial" w:cs="Arial"/>
          <w:sz w:val="22"/>
          <w:szCs w:val="22"/>
        </w:rPr>
        <w:t xml:space="preserve"> decyduje najniższa cena</w:t>
      </w:r>
    </w:p>
    <w:p w:rsidR="00D738D8" w:rsidRPr="0040701F" w:rsidRDefault="00394B0B" w:rsidP="00376032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40701F">
        <w:rPr>
          <w:rFonts w:ascii="Arial" w:hAnsi="Arial" w:cs="Arial"/>
        </w:rPr>
        <w:t xml:space="preserve">Wyboru najkorzystniejszej </w:t>
      </w:r>
      <w:r w:rsidR="00AA1345">
        <w:rPr>
          <w:rFonts w:ascii="Arial" w:hAnsi="Arial" w:cs="Arial"/>
        </w:rPr>
        <w:t>części zamówienia ofertowego</w:t>
      </w:r>
      <w:r w:rsidRPr="0040701F">
        <w:rPr>
          <w:rFonts w:ascii="Arial" w:hAnsi="Arial" w:cs="Arial"/>
        </w:rPr>
        <w:t xml:space="preserve"> dokonuje </w:t>
      </w:r>
      <w:r w:rsidRPr="0040701F">
        <w:rPr>
          <w:rFonts w:ascii="Arial" w:hAnsi="Arial" w:cs="Arial"/>
          <w:b/>
        </w:rPr>
        <w:t>Zamawiający</w:t>
      </w:r>
      <w:r w:rsidR="00D738D8" w:rsidRPr="0040701F">
        <w:rPr>
          <w:rFonts w:ascii="Arial" w:hAnsi="Arial" w:cs="Arial"/>
          <w:b/>
        </w:rPr>
        <w:t xml:space="preserve"> </w:t>
      </w:r>
      <w:r w:rsidRPr="0040701F">
        <w:rPr>
          <w:rFonts w:ascii="Arial" w:hAnsi="Arial" w:cs="Arial"/>
        </w:rPr>
        <w:t>po uprzednim sprawdzeniu, porównaniu i ocenie ofert.</w:t>
      </w:r>
    </w:p>
    <w:p w:rsidR="00565D42" w:rsidRPr="0040701F" w:rsidRDefault="00394B0B" w:rsidP="00376032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40701F">
        <w:rPr>
          <w:rFonts w:ascii="Arial" w:hAnsi="Arial" w:cs="Arial"/>
        </w:rPr>
        <w:t xml:space="preserve">Oferta, która </w:t>
      </w:r>
      <w:r w:rsidR="00AA1345">
        <w:rPr>
          <w:rFonts w:ascii="Arial" w:hAnsi="Arial" w:cs="Arial"/>
        </w:rPr>
        <w:t>w jednej z części zamówienia</w:t>
      </w:r>
      <w:r w:rsidRPr="0040701F">
        <w:rPr>
          <w:rFonts w:ascii="Arial" w:hAnsi="Arial" w:cs="Arial"/>
        </w:rPr>
        <w:t xml:space="preserve"> będzie</w:t>
      </w:r>
      <w:r w:rsidR="00AA1345">
        <w:rPr>
          <w:rFonts w:ascii="Arial" w:hAnsi="Arial" w:cs="Arial"/>
        </w:rPr>
        <w:t xml:space="preserve"> przedstawiała</w:t>
      </w:r>
      <w:r w:rsidRPr="0040701F">
        <w:rPr>
          <w:rFonts w:ascii="Arial" w:hAnsi="Arial" w:cs="Arial"/>
        </w:rPr>
        <w:t xml:space="preserve"> najniższą cenę</w:t>
      </w:r>
      <w:r w:rsidR="00AA1345">
        <w:rPr>
          <w:rFonts w:ascii="Arial" w:hAnsi="Arial" w:cs="Arial"/>
        </w:rPr>
        <w:t xml:space="preserve">               </w:t>
      </w:r>
      <w:r w:rsidRPr="0040701F">
        <w:rPr>
          <w:rFonts w:ascii="Arial" w:hAnsi="Arial" w:cs="Arial"/>
        </w:rPr>
        <w:t xml:space="preserve"> i spe</w:t>
      </w:r>
      <w:r w:rsidR="00AA1345">
        <w:rPr>
          <w:rFonts w:ascii="Arial" w:hAnsi="Arial" w:cs="Arial"/>
        </w:rPr>
        <w:t xml:space="preserve">łniająca wymagania przedmiotowe </w:t>
      </w:r>
      <w:r w:rsidRPr="0040701F">
        <w:rPr>
          <w:rFonts w:ascii="Arial" w:hAnsi="Arial" w:cs="Arial"/>
        </w:rPr>
        <w:t>i podmiotowe, zostanie uznana za najkorzystniejszą.</w:t>
      </w:r>
    </w:p>
    <w:p w:rsidR="00394B0B" w:rsidRPr="008A39D8" w:rsidRDefault="00D738D8" w:rsidP="00376032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40701F">
        <w:rPr>
          <w:rFonts w:ascii="Arial" w:hAnsi="Arial" w:cs="Arial"/>
        </w:rPr>
        <w:t xml:space="preserve">O wyborze najkorzystniejszej </w:t>
      </w:r>
      <w:r w:rsidR="00AA1345">
        <w:rPr>
          <w:rFonts w:ascii="Arial" w:hAnsi="Arial" w:cs="Arial"/>
        </w:rPr>
        <w:t>części zamówienia</w:t>
      </w:r>
      <w:r w:rsidRPr="0040701F">
        <w:rPr>
          <w:rFonts w:ascii="Arial" w:hAnsi="Arial" w:cs="Arial"/>
        </w:rPr>
        <w:t xml:space="preserve"> </w:t>
      </w:r>
      <w:r w:rsidRPr="0040701F">
        <w:rPr>
          <w:rFonts w:ascii="Arial" w:hAnsi="Arial" w:cs="Arial"/>
          <w:b/>
        </w:rPr>
        <w:t>Zamawiający</w:t>
      </w:r>
      <w:r w:rsidRPr="0040701F">
        <w:rPr>
          <w:rFonts w:ascii="Arial" w:hAnsi="Arial" w:cs="Arial"/>
        </w:rPr>
        <w:t xml:space="preserve"> zawiadomi </w:t>
      </w:r>
      <w:r w:rsidRPr="0040701F">
        <w:rPr>
          <w:rFonts w:ascii="Arial" w:hAnsi="Arial" w:cs="Arial"/>
          <w:b/>
        </w:rPr>
        <w:t>Wykonawców</w:t>
      </w:r>
      <w:r w:rsidR="0040701F">
        <w:rPr>
          <w:rFonts w:ascii="Arial" w:hAnsi="Arial" w:cs="Arial"/>
        </w:rPr>
        <w:t>,</w:t>
      </w:r>
      <w:r w:rsidR="00094322" w:rsidRPr="0040701F">
        <w:rPr>
          <w:rFonts w:ascii="Arial" w:hAnsi="Arial" w:cs="Arial"/>
        </w:rPr>
        <w:t xml:space="preserve"> którzy złożyli oferty oraz informacja </w:t>
      </w:r>
      <w:r w:rsidR="0040701F" w:rsidRPr="0040701F">
        <w:rPr>
          <w:rFonts w:ascii="Arial" w:hAnsi="Arial" w:cs="Arial"/>
        </w:rPr>
        <w:t xml:space="preserve">ta </w:t>
      </w:r>
      <w:r w:rsidR="00094322" w:rsidRPr="0040701F">
        <w:rPr>
          <w:rFonts w:ascii="Arial" w:hAnsi="Arial" w:cs="Arial"/>
        </w:rPr>
        <w:t xml:space="preserve">zostanie udostępniona na stronie internetowej </w:t>
      </w:r>
      <w:hyperlink r:id="rId15" w:history="1">
        <w:r w:rsidR="00094322" w:rsidRPr="005B2B3C">
          <w:rPr>
            <w:rStyle w:val="Hipercze"/>
            <w:rFonts w:ascii="Arial" w:hAnsi="Arial" w:cs="Arial"/>
          </w:rPr>
          <w:t>www.zwik-rac.com.pl</w:t>
        </w:r>
      </w:hyperlink>
      <w:r w:rsidR="00094322">
        <w:rPr>
          <w:rFonts w:ascii="Arial" w:hAnsi="Arial" w:cs="Arial"/>
          <w:color w:val="FF0000"/>
        </w:rPr>
        <w:t xml:space="preserve"> </w:t>
      </w:r>
      <w:r w:rsidR="008A39D8">
        <w:rPr>
          <w:rFonts w:ascii="Arial" w:hAnsi="Arial" w:cs="Arial"/>
          <w:color w:val="FF0000"/>
        </w:rPr>
        <w:t xml:space="preserve"> </w:t>
      </w:r>
      <w:r w:rsidR="008A39D8" w:rsidRPr="008A39D8">
        <w:rPr>
          <w:rFonts w:ascii="Arial" w:hAnsi="Arial" w:cs="Arial"/>
        </w:rPr>
        <w:t>w zakładce przetargi</w:t>
      </w:r>
      <w:r w:rsidR="008A39D8">
        <w:rPr>
          <w:rFonts w:ascii="Arial" w:hAnsi="Arial" w:cs="Arial"/>
        </w:rPr>
        <w:t>.</w:t>
      </w:r>
    </w:p>
    <w:p w:rsidR="00094322" w:rsidRPr="00094322" w:rsidRDefault="00094322" w:rsidP="0040701F">
      <w:pPr>
        <w:pStyle w:val="Akapitzlist"/>
        <w:jc w:val="both"/>
        <w:rPr>
          <w:rFonts w:ascii="Arial" w:hAnsi="Arial" w:cs="Arial"/>
          <w:color w:val="FF0000"/>
        </w:rPr>
      </w:pPr>
    </w:p>
    <w:p w:rsidR="00394B0B" w:rsidRPr="00124EC1" w:rsidRDefault="00394B0B" w:rsidP="00376032">
      <w:pPr>
        <w:pStyle w:val="Nagwek1"/>
        <w:numPr>
          <w:ilvl w:val="0"/>
          <w:numId w:val="28"/>
        </w:numPr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15" w:name="_Toc220900228"/>
      <w:r w:rsidRPr="00124EC1">
        <w:rPr>
          <w:rFonts w:ascii="Arial" w:hAnsi="Arial" w:cs="Arial"/>
          <w:b/>
          <w:bCs/>
          <w:sz w:val="22"/>
          <w:highlight w:val="lightGray"/>
        </w:rPr>
        <w:t xml:space="preserve">Informacje o formalnościach, jakie powinny zostać dopełnione po wyborze oferty </w:t>
      </w:r>
      <w:r w:rsidR="005C6190" w:rsidRPr="00124EC1">
        <w:rPr>
          <w:rFonts w:ascii="Arial" w:hAnsi="Arial" w:cs="Arial"/>
          <w:b/>
          <w:bCs/>
          <w:sz w:val="22"/>
          <w:highlight w:val="lightGray"/>
        </w:rPr>
        <w:t xml:space="preserve">             </w:t>
      </w:r>
      <w:r w:rsidRPr="00124EC1">
        <w:rPr>
          <w:rFonts w:ascii="Arial" w:hAnsi="Arial" w:cs="Arial"/>
          <w:b/>
          <w:bCs/>
          <w:sz w:val="22"/>
          <w:highlight w:val="lightGray"/>
        </w:rPr>
        <w:t xml:space="preserve">w celu zawarcia umowy w sprawie zamówienia </w:t>
      </w:r>
      <w:r w:rsidR="00433A5F">
        <w:rPr>
          <w:rFonts w:ascii="Arial" w:hAnsi="Arial" w:cs="Arial"/>
          <w:b/>
          <w:bCs/>
          <w:sz w:val="22"/>
          <w:highlight w:val="lightGray"/>
        </w:rPr>
        <w:t>sektorowego</w:t>
      </w:r>
      <w:r w:rsidRPr="00124EC1">
        <w:rPr>
          <w:rFonts w:ascii="Arial" w:hAnsi="Arial" w:cs="Arial"/>
          <w:b/>
          <w:bCs/>
          <w:sz w:val="22"/>
          <w:highlight w:val="lightGray"/>
        </w:rPr>
        <w:t>.</w:t>
      </w:r>
      <w:bookmarkEnd w:id="15"/>
    </w:p>
    <w:p w:rsidR="00394B0B" w:rsidRPr="00C311A2" w:rsidRDefault="00394B0B" w:rsidP="00376032">
      <w:pPr>
        <w:pStyle w:val="Tekstpodstawowywcity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C311A2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795C0D">
        <w:rPr>
          <w:rFonts w:ascii="Arial" w:hAnsi="Arial" w:cs="Arial"/>
          <w:b/>
          <w:sz w:val="22"/>
          <w:szCs w:val="22"/>
        </w:rPr>
        <w:t>15.06.2012</w:t>
      </w:r>
      <w:r w:rsidRPr="00C311A2">
        <w:rPr>
          <w:rFonts w:ascii="Arial" w:hAnsi="Arial" w:cs="Arial"/>
          <w:b/>
          <w:sz w:val="22"/>
          <w:szCs w:val="22"/>
        </w:rPr>
        <w:t>. o godz.</w:t>
      </w:r>
      <w:r w:rsidR="00795C0D">
        <w:rPr>
          <w:rFonts w:ascii="Arial" w:hAnsi="Arial" w:cs="Arial"/>
          <w:b/>
          <w:sz w:val="22"/>
          <w:szCs w:val="22"/>
        </w:rPr>
        <w:t xml:space="preserve"> 8:45</w:t>
      </w:r>
      <w:r w:rsidRPr="00C311A2">
        <w:rPr>
          <w:rFonts w:ascii="Arial" w:hAnsi="Arial" w:cs="Arial"/>
          <w:sz w:val="22"/>
          <w:szCs w:val="22"/>
        </w:rPr>
        <w:t xml:space="preserve"> w siedzibie </w:t>
      </w:r>
      <w:r w:rsidRPr="00C311A2">
        <w:rPr>
          <w:rFonts w:ascii="Arial" w:hAnsi="Arial" w:cs="Arial"/>
          <w:b/>
          <w:sz w:val="22"/>
          <w:szCs w:val="22"/>
        </w:rPr>
        <w:t>Zamawiającego</w:t>
      </w:r>
      <w:r w:rsidRPr="00C311A2">
        <w:rPr>
          <w:rFonts w:ascii="Arial" w:hAnsi="Arial" w:cs="Arial"/>
          <w:sz w:val="22"/>
          <w:szCs w:val="22"/>
        </w:rPr>
        <w:t xml:space="preserve">, ul.1-go Maja 8, 47- 400 Racibórz sala konferencyjna w obecności przedstawicieli </w:t>
      </w:r>
      <w:r w:rsidRPr="00C311A2">
        <w:rPr>
          <w:rFonts w:ascii="Arial" w:hAnsi="Arial" w:cs="Arial"/>
          <w:b/>
          <w:sz w:val="22"/>
          <w:szCs w:val="22"/>
        </w:rPr>
        <w:t>Wykonawców</w:t>
      </w:r>
      <w:r w:rsidRPr="00C311A2">
        <w:rPr>
          <w:rFonts w:ascii="Arial" w:hAnsi="Arial" w:cs="Arial"/>
          <w:sz w:val="22"/>
          <w:szCs w:val="22"/>
        </w:rPr>
        <w:t>, którzy zechcą wziąć udział w otwarciu ofert.</w:t>
      </w:r>
    </w:p>
    <w:p w:rsidR="00394B0B" w:rsidRPr="00C311A2" w:rsidRDefault="00394B0B" w:rsidP="0037603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bezpośrednio przez otwarciem ofert poda kwotę, jaką zamierza przeznaczyć na sfinansowanie zamówienia.</w:t>
      </w:r>
    </w:p>
    <w:p w:rsidR="00C354C2" w:rsidRPr="006317B1" w:rsidRDefault="00C354C2" w:rsidP="0037603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354C2">
        <w:rPr>
          <w:rFonts w:ascii="Arial" w:hAnsi="Arial" w:cs="Arial"/>
          <w:b/>
        </w:rPr>
        <w:t>Zamawiający</w:t>
      </w:r>
      <w:r w:rsidRPr="006317B1">
        <w:rPr>
          <w:rFonts w:ascii="Arial" w:hAnsi="Arial" w:cs="Arial"/>
        </w:rPr>
        <w:t xml:space="preserve"> ogłosi </w:t>
      </w:r>
      <w:r w:rsidRPr="006317B1">
        <w:rPr>
          <w:rFonts w:ascii="Arial" w:hAnsi="Arial" w:cs="Arial"/>
          <w:b/>
        </w:rPr>
        <w:t>Wykonawcom</w:t>
      </w:r>
      <w:r w:rsidRPr="006317B1">
        <w:rPr>
          <w:rFonts w:ascii="Arial" w:hAnsi="Arial" w:cs="Arial"/>
        </w:rPr>
        <w:t>:</w:t>
      </w:r>
    </w:p>
    <w:p w:rsidR="00C354C2" w:rsidRPr="006317B1" w:rsidRDefault="00C354C2" w:rsidP="00376032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6317B1">
        <w:rPr>
          <w:rFonts w:ascii="Arial" w:hAnsi="Arial" w:cs="Arial"/>
        </w:rPr>
        <w:lastRenderedPageBreak/>
        <w:t xml:space="preserve">imię i nazwisko, nazwę (firmę) oraz adres (siedzibę) </w:t>
      </w:r>
      <w:r w:rsidRPr="006317B1">
        <w:rPr>
          <w:rFonts w:ascii="Arial" w:hAnsi="Arial" w:cs="Arial"/>
          <w:b/>
        </w:rPr>
        <w:t>Wykonawcy</w:t>
      </w:r>
      <w:r w:rsidRPr="006317B1">
        <w:rPr>
          <w:rFonts w:ascii="Arial" w:hAnsi="Arial" w:cs="Arial"/>
        </w:rPr>
        <w:t>, którego oferta jest otwierana,</w:t>
      </w:r>
    </w:p>
    <w:p w:rsidR="00C354C2" w:rsidRPr="006317B1" w:rsidRDefault="00C354C2" w:rsidP="00BF2E4A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317B1">
        <w:rPr>
          <w:rFonts w:ascii="Arial" w:hAnsi="Arial" w:cs="Arial"/>
        </w:rPr>
        <w:t>inne informacje dotyczące ceny oferty, terminu wykonania, warunków gwarancji, warunków płatności zawartych w Ofercie.</w:t>
      </w:r>
    </w:p>
    <w:p w:rsidR="00C354C2" w:rsidRPr="006317B1" w:rsidRDefault="00C354C2" w:rsidP="0037603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317B1">
        <w:rPr>
          <w:rFonts w:ascii="Arial" w:hAnsi="Arial" w:cs="Arial"/>
          <w:b/>
        </w:rPr>
        <w:t>Zamawiający</w:t>
      </w:r>
      <w:r w:rsidRPr="006317B1">
        <w:rPr>
          <w:rFonts w:ascii="Arial" w:hAnsi="Arial" w:cs="Arial"/>
        </w:rPr>
        <w:t xml:space="preserve"> nie udziela pisemnych informacji dotyczących oferty również informacji pkt.2. Informację taką można uzyskać telefonicznie lub w trakcie wizyty                                      u </w:t>
      </w:r>
      <w:r w:rsidRPr="006317B1">
        <w:rPr>
          <w:rFonts w:ascii="Arial" w:hAnsi="Arial" w:cs="Arial"/>
          <w:b/>
        </w:rPr>
        <w:t>Zamawiającego.</w:t>
      </w:r>
    </w:p>
    <w:p w:rsidR="00C354C2" w:rsidRPr="006317B1" w:rsidRDefault="00C354C2" w:rsidP="00376032">
      <w:pPr>
        <w:pStyle w:val="u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b/>
          <w:sz w:val="22"/>
          <w:szCs w:val="22"/>
        </w:rPr>
        <w:t>Zamawiający</w:t>
      </w:r>
      <w:r w:rsidRPr="006317B1">
        <w:rPr>
          <w:rFonts w:ascii="Arial" w:hAnsi="Arial" w:cs="Arial"/>
          <w:sz w:val="22"/>
          <w:szCs w:val="22"/>
        </w:rPr>
        <w:t xml:space="preserve"> w każdym czasie i każdej sprawie może zwrócić się do </w:t>
      </w:r>
      <w:r w:rsidRPr="006317B1">
        <w:rPr>
          <w:rFonts w:ascii="Arial" w:hAnsi="Arial" w:cs="Arial"/>
          <w:b/>
          <w:sz w:val="22"/>
          <w:szCs w:val="22"/>
        </w:rPr>
        <w:t>Wykonawcy</w:t>
      </w:r>
      <w:r w:rsidRPr="006317B1">
        <w:rPr>
          <w:rFonts w:ascii="Arial" w:hAnsi="Arial" w:cs="Arial"/>
          <w:sz w:val="22"/>
          <w:szCs w:val="22"/>
        </w:rPr>
        <w:br/>
        <w:t>o udzielenie w określonym terminie wyjaśnień dotyczących elementów oferty mających wpływ na wysokość ceny.</w:t>
      </w:r>
    </w:p>
    <w:p w:rsidR="00C354C2" w:rsidRPr="006317B1" w:rsidRDefault="00C354C2" w:rsidP="00376032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6317B1">
        <w:rPr>
          <w:rFonts w:ascii="Arial" w:hAnsi="Arial" w:cs="Arial"/>
          <w:b/>
        </w:rPr>
        <w:t>Zamawiający</w:t>
      </w:r>
      <w:r w:rsidRPr="006317B1">
        <w:rPr>
          <w:rFonts w:ascii="Arial" w:hAnsi="Arial" w:cs="Arial"/>
        </w:rPr>
        <w:t xml:space="preserve"> odrzuci ofertę, jeżeli:</w:t>
      </w:r>
    </w:p>
    <w:p w:rsidR="00C354C2" w:rsidRPr="006317B1" w:rsidRDefault="00C354C2" w:rsidP="00376032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6317B1">
        <w:rPr>
          <w:rFonts w:ascii="Arial" w:hAnsi="Arial" w:cs="Arial"/>
        </w:rPr>
        <w:t>jest niezgodna z zapisami IDW;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>jej treść nie odpowiada treści IDW, przedmiotowo i podmiotowo;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>jej złożenie stanowi czyn nieuczciwej konkurencji w rozu</w:t>
      </w:r>
      <w:r w:rsidRPr="006317B1">
        <w:rPr>
          <w:rFonts w:ascii="Arial" w:hAnsi="Arial" w:cs="Arial"/>
          <w:sz w:val="22"/>
          <w:szCs w:val="22"/>
        </w:rPr>
        <w:softHyphen/>
        <w:t>mieniu przepisów o zwalczaniu nieuczciwej konkurencji;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nie uzyskał wymaganych wyjaśnień od </w:t>
      </w:r>
      <w:r w:rsidRPr="006317B1">
        <w:rPr>
          <w:rFonts w:ascii="Arial" w:hAnsi="Arial" w:cs="Arial"/>
          <w:b/>
          <w:sz w:val="22"/>
          <w:szCs w:val="22"/>
        </w:rPr>
        <w:t>Wykonawcy</w:t>
      </w:r>
      <w:r w:rsidRPr="006317B1">
        <w:rPr>
          <w:rFonts w:ascii="Arial" w:hAnsi="Arial" w:cs="Arial"/>
          <w:sz w:val="22"/>
          <w:szCs w:val="22"/>
        </w:rPr>
        <w:t>;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została złożona przez </w:t>
      </w:r>
      <w:r w:rsidRPr="00CD701D">
        <w:rPr>
          <w:rFonts w:ascii="Arial" w:hAnsi="Arial" w:cs="Arial"/>
          <w:b/>
          <w:sz w:val="22"/>
          <w:szCs w:val="22"/>
        </w:rPr>
        <w:t>Wykonawcę</w:t>
      </w:r>
      <w:r w:rsidRPr="006317B1">
        <w:rPr>
          <w:rFonts w:ascii="Arial" w:hAnsi="Arial" w:cs="Arial"/>
          <w:sz w:val="22"/>
          <w:szCs w:val="22"/>
        </w:rPr>
        <w:t xml:space="preserve"> nieuprawnionego do udziału w postępowaniu                      o udzielenie zamówienia lub niezapro</w:t>
      </w:r>
      <w:r w:rsidRPr="006317B1">
        <w:rPr>
          <w:rFonts w:ascii="Arial" w:hAnsi="Arial" w:cs="Arial"/>
          <w:sz w:val="22"/>
          <w:szCs w:val="22"/>
        </w:rPr>
        <w:softHyphen/>
        <w:t>szonego do składania ofert;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 rażąco niską</w:t>
      </w:r>
      <w:r w:rsidRPr="006317B1">
        <w:rPr>
          <w:rFonts w:ascii="Arial" w:hAnsi="Arial" w:cs="Arial"/>
          <w:sz w:val="22"/>
          <w:szCs w:val="22"/>
        </w:rPr>
        <w:t xml:space="preserve"> cenę w stosunku do przedmiotu zamówienia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>zawiera błędy w obliczeniu ceny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CD701D">
        <w:rPr>
          <w:rFonts w:ascii="Arial" w:hAnsi="Arial" w:cs="Arial"/>
          <w:b/>
          <w:sz w:val="22"/>
          <w:szCs w:val="22"/>
        </w:rPr>
        <w:t>Wykonawca</w:t>
      </w:r>
      <w:r w:rsidRPr="006317B1">
        <w:rPr>
          <w:rFonts w:ascii="Arial" w:hAnsi="Arial" w:cs="Arial"/>
          <w:sz w:val="22"/>
          <w:szCs w:val="22"/>
        </w:rPr>
        <w:t xml:space="preserve"> w terminie 3 dni od dnia doręczenia zawiadomienia nie zgodził się na poprawienie oczywistych omyłek pisarskich, rachunkowych i innych niepowodujących istotnych zmian w treści oferty </w:t>
      </w:r>
    </w:p>
    <w:p w:rsidR="00C354C2" w:rsidRPr="006317B1" w:rsidRDefault="00C354C2" w:rsidP="00376032">
      <w:pPr>
        <w:pStyle w:val="pkt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b/>
          <w:sz w:val="22"/>
          <w:szCs w:val="22"/>
        </w:rPr>
        <w:t>Wykonawca</w:t>
      </w:r>
      <w:r w:rsidRPr="006317B1">
        <w:rPr>
          <w:rFonts w:ascii="Arial" w:hAnsi="Arial" w:cs="Arial"/>
          <w:sz w:val="22"/>
          <w:szCs w:val="22"/>
        </w:rPr>
        <w:t xml:space="preserve"> nie złoży wszystkich wymaganych dokumentów przewidzianych w IDW.</w:t>
      </w:r>
    </w:p>
    <w:p w:rsidR="00C354C2" w:rsidRPr="006317B1" w:rsidRDefault="00C354C2" w:rsidP="00BF2E4A">
      <w:pPr>
        <w:pStyle w:val="pkt"/>
        <w:tabs>
          <w:tab w:val="num" w:pos="36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>6. Nie ujawnia się informacji stanowiących tajemnicę przed</w:t>
      </w:r>
      <w:r w:rsidRPr="006317B1">
        <w:rPr>
          <w:rFonts w:ascii="Arial" w:hAnsi="Arial" w:cs="Arial"/>
          <w:sz w:val="22"/>
          <w:szCs w:val="22"/>
        </w:rPr>
        <w:softHyphen/>
        <w:t xml:space="preserve">siębiorstwa w rozumieniu </w:t>
      </w:r>
    </w:p>
    <w:p w:rsidR="00C354C2" w:rsidRPr="006317B1" w:rsidRDefault="00C354C2" w:rsidP="00BF2E4A">
      <w:pPr>
        <w:pStyle w:val="pkt"/>
        <w:tabs>
          <w:tab w:val="num" w:pos="36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    przepisów o zwalczaniu nieuczciwej konkurencji, jeżeli </w:t>
      </w:r>
      <w:r w:rsidRPr="006317B1">
        <w:rPr>
          <w:rFonts w:ascii="Arial" w:hAnsi="Arial" w:cs="Arial"/>
          <w:b/>
          <w:sz w:val="22"/>
          <w:szCs w:val="22"/>
        </w:rPr>
        <w:t>Wykonawca</w:t>
      </w:r>
      <w:r w:rsidRPr="006317B1">
        <w:rPr>
          <w:rFonts w:ascii="Arial" w:hAnsi="Arial" w:cs="Arial"/>
          <w:sz w:val="22"/>
          <w:szCs w:val="22"/>
        </w:rPr>
        <w:t xml:space="preserve">, nie później niż                        </w:t>
      </w:r>
    </w:p>
    <w:p w:rsidR="00C354C2" w:rsidRPr="006317B1" w:rsidRDefault="00C354C2" w:rsidP="00BF2E4A">
      <w:pPr>
        <w:pStyle w:val="pkt"/>
        <w:tabs>
          <w:tab w:val="num" w:pos="36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    w terminie składania ofert, zastrzegł, że nie mogą one być udostępniane.</w:t>
      </w:r>
    </w:p>
    <w:p w:rsidR="00C354C2" w:rsidRPr="006317B1" w:rsidRDefault="00C354C2" w:rsidP="00BF2E4A">
      <w:pPr>
        <w:pStyle w:val="pkt"/>
        <w:tabs>
          <w:tab w:val="num" w:pos="360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7. Wybór </w:t>
      </w:r>
      <w:r w:rsidRPr="006317B1">
        <w:rPr>
          <w:rFonts w:ascii="Arial" w:hAnsi="Arial" w:cs="Arial"/>
          <w:b/>
          <w:sz w:val="22"/>
          <w:szCs w:val="22"/>
        </w:rPr>
        <w:t>Wykonawcy</w:t>
      </w:r>
      <w:r w:rsidRPr="006317B1">
        <w:rPr>
          <w:rFonts w:ascii="Arial" w:hAnsi="Arial" w:cs="Arial"/>
          <w:sz w:val="22"/>
          <w:szCs w:val="22"/>
        </w:rPr>
        <w:t xml:space="preserve"> do realizacji przedmiotu zamówienia dokonany zostanie w oparciu</w:t>
      </w:r>
      <w:r w:rsidRPr="006317B1">
        <w:rPr>
          <w:rFonts w:ascii="Arial" w:hAnsi="Arial" w:cs="Arial"/>
          <w:sz w:val="22"/>
          <w:szCs w:val="22"/>
        </w:rPr>
        <w:br/>
        <w:t xml:space="preserve">    o najkorzystniejsze warunki z punktu widzenia </w:t>
      </w:r>
      <w:r w:rsidRPr="006317B1">
        <w:rPr>
          <w:rFonts w:ascii="Arial" w:hAnsi="Arial" w:cs="Arial"/>
          <w:b/>
          <w:sz w:val="22"/>
          <w:szCs w:val="22"/>
        </w:rPr>
        <w:t>Zamawiającego</w:t>
      </w:r>
      <w:r w:rsidRPr="006317B1">
        <w:rPr>
          <w:rFonts w:ascii="Arial" w:hAnsi="Arial" w:cs="Arial"/>
          <w:sz w:val="22"/>
          <w:szCs w:val="22"/>
        </w:rPr>
        <w:t xml:space="preserve"> i zasad przyjętych</w:t>
      </w:r>
      <w:r w:rsidRPr="006317B1">
        <w:rPr>
          <w:rFonts w:ascii="Arial" w:hAnsi="Arial" w:cs="Arial"/>
          <w:sz w:val="22"/>
          <w:szCs w:val="22"/>
        </w:rPr>
        <w:br/>
        <w:t xml:space="preserve">    w postępowaniu.</w:t>
      </w:r>
    </w:p>
    <w:p w:rsidR="00C354C2" w:rsidRPr="006317B1" w:rsidRDefault="00C354C2" w:rsidP="00BF2E4A">
      <w:pPr>
        <w:tabs>
          <w:tab w:val="num" w:pos="360"/>
        </w:tabs>
        <w:jc w:val="both"/>
        <w:rPr>
          <w:rFonts w:ascii="Arial" w:hAnsi="Arial" w:cs="Arial"/>
        </w:rPr>
      </w:pPr>
      <w:r w:rsidRPr="006317B1">
        <w:rPr>
          <w:rFonts w:ascii="Arial" w:hAnsi="Arial" w:cs="Arial"/>
        </w:rPr>
        <w:t>8. Postępowanie o udzielenie zamówienia unieważnia się w następujących przypadkach:</w:t>
      </w:r>
    </w:p>
    <w:p w:rsidR="00C354C2" w:rsidRPr="006317B1" w:rsidRDefault="00C354C2" w:rsidP="00376032">
      <w:pPr>
        <w:pStyle w:val="pkt"/>
        <w:numPr>
          <w:ilvl w:val="0"/>
          <w:numId w:val="8"/>
        </w:numPr>
        <w:tabs>
          <w:tab w:val="clear" w:pos="360"/>
          <w:tab w:val="num" w:pos="54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nie złożono żadnej oferty niepodlegającej odrzuceniu; </w:t>
      </w:r>
    </w:p>
    <w:p w:rsidR="00C354C2" w:rsidRPr="006317B1" w:rsidRDefault="00C354C2" w:rsidP="00376032">
      <w:pPr>
        <w:pStyle w:val="pkt"/>
        <w:numPr>
          <w:ilvl w:val="0"/>
          <w:numId w:val="8"/>
        </w:numPr>
        <w:tabs>
          <w:tab w:val="clear" w:pos="360"/>
          <w:tab w:val="num" w:pos="720"/>
        </w:tabs>
        <w:spacing w:line="276" w:lineRule="auto"/>
        <w:ind w:left="720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>wystąpiła istotna zmiana okoliczności powodująca, że pro</w:t>
      </w:r>
      <w:r w:rsidRPr="006317B1">
        <w:rPr>
          <w:rFonts w:ascii="Arial" w:hAnsi="Arial" w:cs="Arial"/>
          <w:sz w:val="22"/>
          <w:szCs w:val="22"/>
        </w:rPr>
        <w:softHyphen/>
        <w:t>wadzenie postępowania</w:t>
      </w:r>
      <w:r w:rsidRPr="006317B1">
        <w:rPr>
          <w:rFonts w:ascii="Arial" w:hAnsi="Arial" w:cs="Arial"/>
          <w:sz w:val="22"/>
          <w:szCs w:val="22"/>
        </w:rPr>
        <w:br/>
        <w:t xml:space="preserve">lub wykonanie zamówienia nie leży w interesie </w:t>
      </w:r>
      <w:r w:rsidRPr="006317B1">
        <w:rPr>
          <w:rFonts w:ascii="Arial" w:hAnsi="Arial" w:cs="Arial"/>
          <w:b/>
          <w:sz w:val="22"/>
          <w:szCs w:val="22"/>
        </w:rPr>
        <w:t>Zamawiającego</w:t>
      </w:r>
      <w:r w:rsidRPr="006317B1">
        <w:rPr>
          <w:rFonts w:ascii="Arial" w:hAnsi="Arial" w:cs="Arial"/>
          <w:sz w:val="22"/>
          <w:szCs w:val="22"/>
        </w:rPr>
        <w:t>;</w:t>
      </w:r>
    </w:p>
    <w:p w:rsidR="00C354C2" w:rsidRPr="006317B1" w:rsidRDefault="00C354C2" w:rsidP="00376032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6317B1">
        <w:rPr>
          <w:rFonts w:ascii="Arial" w:hAnsi="Arial" w:cs="Arial"/>
          <w:b/>
        </w:rPr>
        <w:t>Zamawiający</w:t>
      </w:r>
      <w:r w:rsidRPr="006317B1">
        <w:rPr>
          <w:rFonts w:ascii="Arial" w:hAnsi="Arial" w:cs="Arial"/>
        </w:rPr>
        <w:t xml:space="preserve"> zastrzega sobie możliwość unieważnienia postępowania bez podania przyczyny.</w:t>
      </w:r>
    </w:p>
    <w:p w:rsidR="00C354C2" w:rsidRPr="006317B1" w:rsidRDefault="00C354C2" w:rsidP="00376032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6317B1">
        <w:rPr>
          <w:rFonts w:ascii="Arial" w:hAnsi="Arial" w:cs="Arial"/>
          <w:b/>
        </w:rPr>
        <w:t>Wykonawca</w:t>
      </w:r>
      <w:r w:rsidRPr="006317B1">
        <w:rPr>
          <w:rFonts w:ascii="Arial" w:hAnsi="Arial" w:cs="Arial"/>
        </w:rPr>
        <w:t xml:space="preserve">, który wygra przetarg, zobowiązany będzie do zawarcia umowy w terminie wskazanym przez </w:t>
      </w:r>
      <w:r w:rsidRPr="006317B1">
        <w:rPr>
          <w:rFonts w:ascii="Arial" w:hAnsi="Arial" w:cs="Arial"/>
          <w:b/>
        </w:rPr>
        <w:t>Zamawiającego</w:t>
      </w:r>
      <w:r w:rsidRPr="006317B1">
        <w:rPr>
          <w:rFonts w:ascii="Arial" w:hAnsi="Arial" w:cs="Arial"/>
        </w:rPr>
        <w:t xml:space="preserve"> określonym w o</w:t>
      </w:r>
      <w:r>
        <w:rPr>
          <w:rFonts w:ascii="Arial" w:hAnsi="Arial" w:cs="Arial"/>
        </w:rPr>
        <w:t>głoszeniu wyników postępowania, jednak nie krótszym jak 3 dni od dnia ogłoszenia wyników.</w:t>
      </w:r>
    </w:p>
    <w:p w:rsidR="00C354C2" w:rsidRPr="006317B1" w:rsidRDefault="00C354C2" w:rsidP="00376032">
      <w:pPr>
        <w:pStyle w:val="us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Jeżeli w postępowaniu nie można dokonać wyboru oferty najkorzystniejszej ze względu na to, że zostały złożone oferty o takiej samej cenie, </w:t>
      </w:r>
      <w:r w:rsidRPr="006317B1">
        <w:rPr>
          <w:rFonts w:ascii="Arial" w:hAnsi="Arial" w:cs="Arial"/>
          <w:b/>
          <w:sz w:val="22"/>
          <w:szCs w:val="22"/>
        </w:rPr>
        <w:t>Zamawiający</w:t>
      </w:r>
      <w:r w:rsidRPr="006317B1">
        <w:rPr>
          <w:rFonts w:ascii="Arial" w:hAnsi="Arial" w:cs="Arial"/>
          <w:sz w:val="22"/>
          <w:szCs w:val="22"/>
        </w:rPr>
        <w:t xml:space="preserve"> wzywa </w:t>
      </w:r>
      <w:r w:rsidRPr="006317B1">
        <w:rPr>
          <w:rFonts w:ascii="Arial" w:hAnsi="Arial" w:cs="Arial"/>
          <w:b/>
          <w:sz w:val="22"/>
          <w:szCs w:val="22"/>
        </w:rPr>
        <w:t>Wykonawców</w:t>
      </w:r>
      <w:r w:rsidRPr="006317B1">
        <w:rPr>
          <w:rFonts w:ascii="Arial" w:hAnsi="Arial" w:cs="Arial"/>
          <w:sz w:val="22"/>
          <w:szCs w:val="22"/>
        </w:rPr>
        <w:t xml:space="preserve">, którzy złożyli te oferty, do złożenia w terminie określonym przez </w:t>
      </w:r>
      <w:r w:rsidRPr="006317B1">
        <w:rPr>
          <w:rFonts w:ascii="Arial" w:hAnsi="Arial" w:cs="Arial"/>
          <w:b/>
          <w:sz w:val="22"/>
          <w:szCs w:val="22"/>
        </w:rPr>
        <w:t>Zamawiającego</w:t>
      </w:r>
      <w:r w:rsidRPr="006317B1">
        <w:rPr>
          <w:rFonts w:ascii="Arial" w:hAnsi="Arial" w:cs="Arial"/>
          <w:sz w:val="22"/>
          <w:szCs w:val="22"/>
        </w:rPr>
        <w:t xml:space="preserve"> ofert dodatkowych, lub do negocjacji ceny z wszystkimi </w:t>
      </w:r>
      <w:r w:rsidRPr="006317B1">
        <w:rPr>
          <w:rFonts w:ascii="Arial" w:hAnsi="Arial" w:cs="Arial"/>
          <w:b/>
          <w:sz w:val="22"/>
          <w:szCs w:val="22"/>
        </w:rPr>
        <w:t>Wykonawcami</w:t>
      </w:r>
      <w:r w:rsidRPr="006317B1">
        <w:rPr>
          <w:rFonts w:ascii="Arial" w:hAnsi="Arial" w:cs="Arial"/>
          <w:sz w:val="22"/>
          <w:szCs w:val="22"/>
        </w:rPr>
        <w:t>.</w:t>
      </w:r>
    </w:p>
    <w:p w:rsidR="00C354C2" w:rsidRPr="006317B1" w:rsidRDefault="00C354C2" w:rsidP="00376032">
      <w:pPr>
        <w:pStyle w:val="us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b/>
          <w:sz w:val="22"/>
          <w:szCs w:val="22"/>
        </w:rPr>
        <w:lastRenderedPageBreak/>
        <w:t>Wykonawcy</w:t>
      </w:r>
      <w:r w:rsidRPr="006317B1">
        <w:rPr>
          <w:rFonts w:ascii="Arial" w:hAnsi="Arial" w:cs="Arial"/>
          <w:sz w:val="22"/>
          <w:szCs w:val="22"/>
        </w:rPr>
        <w:t xml:space="preserve"> składając oferty dodatkowe nie mogą zaoferować cen wyższych niż zaoferowane w pierwotnie złożonych ofertach.</w:t>
      </w:r>
    </w:p>
    <w:p w:rsidR="00C354C2" w:rsidRPr="006317B1" w:rsidRDefault="00C354C2" w:rsidP="00376032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17B1">
        <w:rPr>
          <w:rFonts w:ascii="Arial" w:hAnsi="Arial" w:cs="Arial"/>
          <w:sz w:val="22"/>
          <w:szCs w:val="22"/>
        </w:rPr>
        <w:t xml:space="preserve">Jeżeli </w:t>
      </w:r>
      <w:r w:rsidRPr="006317B1">
        <w:rPr>
          <w:rFonts w:ascii="Arial" w:hAnsi="Arial" w:cs="Arial"/>
          <w:b/>
          <w:sz w:val="22"/>
          <w:szCs w:val="22"/>
        </w:rPr>
        <w:t>Wykonawca</w:t>
      </w:r>
      <w:r w:rsidRPr="006317B1">
        <w:rPr>
          <w:rFonts w:ascii="Arial" w:hAnsi="Arial" w:cs="Arial"/>
          <w:sz w:val="22"/>
          <w:szCs w:val="22"/>
        </w:rPr>
        <w:t xml:space="preserve">, którego oferta została wybrana, uchyla się od zawarcia umowy                   w sprawie zamówienia, </w:t>
      </w:r>
      <w:r w:rsidRPr="006317B1">
        <w:rPr>
          <w:rFonts w:ascii="Arial" w:hAnsi="Arial" w:cs="Arial"/>
          <w:b/>
          <w:sz w:val="22"/>
          <w:szCs w:val="22"/>
        </w:rPr>
        <w:t>Zamawiający</w:t>
      </w:r>
      <w:r w:rsidRPr="006317B1">
        <w:rPr>
          <w:rFonts w:ascii="Arial" w:hAnsi="Arial" w:cs="Arial"/>
          <w:sz w:val="22"/>
          <w:szCs w:val="22"/>
        </w:rPr>
        <w:t xml:space="preserve"> może wybrać ofertę najkorzystniejszą spośród pozostałych ofert, bez przeprowadzania ich ponownej oceny.</w:t>
      </w:r>
    </w:p>
    <w:p w:rsidR="00394B0B" w:rsidRDefault="00394B0B" w:rsidP="00BF2E4A">
      <w:pPr>
        <w:rPr>
          <w:rFonts w:ascii="Arial" w:hAnsi="Arial" w:cs="Arial"/>
        </w:rPr>
      </w:pPr>
    </w:p>
    <w:p w:rsidR="00394B0B" w:rsidRPr="00124EC1" w:rsidRDefault="00394B0B" w:rsidP="00376032">
      <w:pPr>
        <w:pStyle w:val="Nagwek1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16" w:name="_Toc220900229"/>
      <w:r w:rsidRPr="00124EC1">
        <w:rPr>
          <w:rFonts w:ascii="Arial" w:hAnsi="Arial" w:cs="Arial"/>
          <w:b/>
          <w:bCs/>
          <w:sz w:val="22"/>
          <w:highlight w:val="lightGray"/>
        </w:rPr>
        <w:t>Wymagania dotyczące zabezpieczenia należytego wykonania umowy.</w:t>
      </w:r>
      <w:bookmarkEnd w:id="16"/>
    </w:p>
    <w:p w:rsidR="00BF2E4A" w:rsidRDefault="00BF2E4A" w:rsidP="006B22F8">
      <w:pPr>
        <w:spacing w:line="240" w:lineRule="auto"/>
        <w:rPr>
          <w:rFonts w:ascii="Arial" w:hAnsi="Arial" w:cs="Arial"/>
          <w:b/>
        </w:rPr>
      </w:pPr>
    </w:p>
    <w:p w:rsidR="00394B0B" w:rsidRPr="00C311A2" w:rsidRDefault="00394B0B" w:rsidP="006B22F8">
      <w:pPr>
        <w:spacing w:line="240" w:lineRule="auto"/>
        <w:rPr>
          <w:rFonts w:ascii="Arial" w:hAnsi="Arial" w:cs="Arial"/>
        </w:rPr>
      </w:pPr>
      <w:r w:rsidRPr="00C311A2">
        <w:rPr>
          <w:rFonts w:ascii="Arial" w:hAnsi="Arial" w:cs="Arial"/>
          <w:b/>
        </w:rPr>
        <w:t>Zamawiający</w:t>
      </w:r>
      <w:r w:rsidRPr="00C311A2">
        <w:rPr>
          <w:rFonts w:ascii="Arial" w:hAnsi="Arial" w:cs="Arial"/>
        </w:rPr>
        <w:t xml:space="preserve"> nie przewiduje zabezpieczenia należytego wykonania umowy.</w:t>
      </w:r>
    </w:p>
    <w:p w:rsidR="00394B0B" w:rsidRPr="00C311A2" w:rsidRDefault="00394B0B" w:rsidP="006B22F8">
      <w:pPr>
        <w:spacing w:line="240" w:lineRule="auto"/>
        <w:rPr>
          <w:rFonts w:ascii="Arial" w:hAnsi="Arial" w:cs="Arial"/>
          <w:color w:val="FF0000"/>
        </w:rPr>
      </w:pPr>
    </w:p>
    <w:p w:rsidR="00394B0B" w:rsidRPr="00124EC1" w:rsidRDefault="00394B0B" w:rsidP="00376032">
      <w:pPr>
        <w:pStyle w:val="Nagwek1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/>
          <w:bCs/>
          <w:sz w:val="22"/>
          <w:highlight w:val="lightGray"/>
        </w:rPr>
      </w:pPr>
      <w:bookmarkStart w:id="17" w:name="_Toc220900230"/>
      <w:r w:rsidRPr="00124EC1">
        <w:rPr>
          <w:rFonts w:ascii="Arial" w:hAnsi="Arial" w:cs="Arial"/>
          <w:b/>
          <w:bCs/>
          <w:sz w:val="22"/>
          <w:highlight w:val="lightGray"/>
        </w:rPr>
        <w:t xml:space="preserve">Istotne dla stron postanowienia, które zostaną wprowadzone do treści zawieranej umowy w sprawie zamówienia </w:t>
      </w:r>
      <w:r w:rsidR="00433A5F">
        <w:rPr>
          <w:rFonts w:ascii="Arial" w:hAnsi="Arial" w:cs="Arial"/>
          <w:b/>
          <w:bCs/>
          <w:sz w:val="22"/>
          <w:highlight w:val="lightGray"/>
        </w:rPr>
        <w:t>sektorowego</w:t>
      </w:r>
      <w:r w:rsidRPr="00124EC1">
        <w:rPr>
          <w:rFonts w:ascii="Arial" w:hAnsi="Arial" w:cs="Arial"/>
          <w:b/>
          <w:bCs/>
          <w:sz w:val="22"/>
          <w:highlight w:val="lightGray"/>
        </w:rPr>
        <w:t>.</w:t>
      </w:r>
      <w:bookmarkEnd w:id="17"/>
    </w:p>
    <w:p w:rsidR="00394B0B" w:rsidRPr="00C311A2" w:rsidRDefault="00394B0B" w:rsidP="006B22F8">
      <w:pPr>
        <w:spacing w:line="240" w:lineRule="auto"/>
        <w:ind w:left="720"/>
        <w:jc w:val="both"/>
        <w:rPr>
          <w:rFonts w:ascii="Arial" w:hAnsi="Arial" w:cs="Arial"/>
          <w:noProof/>
          <w:color w:val="FF0000"/>
        </w:rPr>
      </w:pPr>
    </w:p>
    <w:p w:rsidR="003711FC" w:rsidRDefault="00E037FF" w:rsidP="00376032">
      <w:pPr>
        <w:numPr>
          <w:ilvl w:val="0"/>
          <w:numId w:val="17"/>
        </w:numPr>
        <w:spacing w:after="0"/>
        <w:ind w:left="360"/>
        <w:jc w:val="both"/>
        <w:rPr>
          <w:rFonts w:ascii="Arial" w:hAnsi="Arial" w:cs="Arial"/>
          <w:noProof/>
        </w:rPr>
      </w:pPr>
      <w:r w:rsidRPr="003711FC">
        <w:rPr>
          <w:rFonts w:ascii="Arial" w:hAnsi="Arial" w:cs="Arial"/>
          <w:noProof/>
        </w:rPr>
        <w:t>Kwestie</w:t>
      </w:r>
      <w:r w:rsidR="00394B0B" w:rsidRPr="003711FC">
        <w:rPr>
          <w:rFonts w:ascii="Arial" w:hAnsi="Arial" w:cs="Arial"/>
          <w:noProof/>
        </w:rPr>
        <w:t xml:space="preserve"> odnoszące się do umowy uregulowane są we wzorze umowy załączonym </w:t>
      </w:r>
      <w:r w:rsidR="005C6190" w:rsidRPr="003711FC">
        <w:rPr>
          <w:rFonts w:ascii="Arial" w:hAnsi="Arial" w:cs="Arial"/>
          <w:noProof/>
        </w:rPr>
        <w:t xml:space="preserve">                 </w:t>
      </w:r>
      <w:r w:rsidR="00394B0B" w:rsidRPr="003711FC">
        <w:rPr>
          <w:rFonts w:ascii="Arial" w:hAnsi="Arial" w:cs="Arial"/>
          <w:noProof/>
        </w:rPr>
        <w:t xml:space="preserve">do niniejszej </w:t>
      </w:r>
      <w:r w:rsidR="0052462A" w:rsidRPr="003711FC">
        <w:rPr>
          <w:rFonts w:ascii="Arial" w:hAnsi="Arial" w:cs="Arial"/>
          <w:noProof/>
        </w:rPr>
        <w:t>IDW</w:t>
      </w:r>
      <w:r w:rsidR="00394B0B" w:rsidRPr="003711FC">
        <w:rPr>
          <w:rFonts w:ascii="Arial" w:hAnsi="Arial" w:cs="Arial"/>
          <w:noProof/>
        </w:rPr>
        <w:t xml:space="preserve">. </w:t>
      </w:r>
    </w:p>
    <w:p w:rsidR="003711FC" w:rsidRDefault="003711FC" w:rsidP="00376032">
      <w:pPr>
        <w:numPr>
          <w:ilvl w:val="0"/>
          <w:numId w:val="17"/>
        </w:numPr>
        <w:spacing w:after="0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Umowa zostanie zawarta zgodnie ze złożona ofertą, w tej części, która została wybrana za najkorzystniejszą.</w:t>
      </w:r>
    </w:p>
    <w:p w:rsidR="003711FC" w:rsidRDefault="003711FC" w:rsidP="00376032">
      <w:pPr>
        <w:numPr>
          <w:ilvl w:val="0"/>
          <w:numId w:val="17"/>
        </w:numPr>
        <w:spacing w:after="0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Zamawiający przewiduje zawarcie umowy z jednym lub dwoma </w:t>
      </w:r>
      <w:r w:rsidRPr="003711FC">
        <w:rPr>
          <w:rFonts w:ascii="Arial" w:hAnsi="Arial" w:cs="Arial"/>
          <w:b/>
          <w:noProof/>
        </w:rPr>
        <w:t>Wykonawcami</w:t>
      </w:r>
    </w:p>
    <w:p w:rsidR="00394B0B" w:rsidRPr="003711FC" w:rsidRDefault="00394B0B" w:rsidP="00376032">
      <w:pPr>
        <w:numPr>
          <w:ilvl w:val="0"/>
          <w:numId w:val="17"/>
        </w:numPr>
        <w:spacing w:after="0"/>
        <w:ind w:left="360"/>
        <w:jc w:val="both"/>
        <w:rPr>
          <w:rFonts w:ascii="Arial" w:hAnsi="Arial" w:cs="Arial"/>
          <w:noProof/>
        </w:rPr>
      </w:pPr>
      <w:r w:rsidRPr="003711FC">
        <w:rPr>
          <w:rFonts w:ascii="Arial" w:hAnsi="Arial" w:cs="Arial"/>
        </w:rPr>
        <w:t xml:space="preserve">Wzór umowy po upływie terminu do składania ofert, nie podlega zmianom i złożenie oferty jest równoznaczne z pełną akceptacją umowy przez </w:t>
      </w:r>
      <w:r w:rsidRPr="003711FC">
        <w:rPr>
          <w:rFonts w:ascii="Arial" w:hAnsi="Arial" w:cs="Arial"/>
          <w:b/>
        </w:rPr>
        <w:t>Wykonawcę</w:t>
      </w:r>
      <w:r w:rsidRPr="003711FC">
        <w:rPr>
          <w:rFonts w:ascii="Arial" w:hAnsi="Arial" w:cs="Arial"/>
        </w:rPr>
        <w:t>.</w:t>
      </w:r>
      <w:r w:rsidRPr="003711FC">
        <w:rPr>
          <w:rFonts w:ascii="Arial" w:hAnsi="Arial" w:cs="Arial"/>
          <w:noProof/>
        </w:rPr>
        <w:t xml:space="preserve"> </w:t>
      </w:r>
    </w:p>
    <w:p w:rsidR="00394B0B" w:rsidRPr="00C311A2" w:rsidRDefault="0052462A" w:rsidP="00376032">
      <w:pPr>
        <w:numPr>
          <w:ilvl w:val="0"/>
          <w:numId w:val="17"/>
        </w:numPr>
        <w:spacing w:after="0"/>
        <w:ind w:left="3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U</w:t>
      </w:r>
      <w:r w:rsidR="00394B0B" w:rsidRPr="00C311A2">
        <w:rPr>
          <w:rFonts w:ascii="Arial" w:hAnsi="Arial" w:cs="Arial"/>
          <w:noProof/>
        </w:rPr>
        <w:t>mowa w sprawie niniejszego zamówienia:</w:t>
      </w:r>
    </w:p>
    <w:p w:rsidR="00394B0B" w:rsidRPr="00C311A2" w:rsidRDefault="00394B0B" w:rsidP="00376032">
      <w:pPr>
        <w:numPr>
          <w:ilvl w:val="0"/>
          <w:numId w:val="16"/>
        </w:numPr>
        <w:spacing w:after="0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>zostanie zawarta w formie pisemnej</w:t>
      </w:r>
      <w:r w:rsidRPr="00C311A2">
        <w:rPr>
          <w:rFonts w:ascii="Arial" w:hAnsi="Arial" w:cs="Arial"/>
          <w:b/>
          <w:i/>
          <w:noProof/>
        </w:rPr>
        <w:t>;</w:t>
      </w:r>
    </w:p>
    <w:p w:rsidR="00394B0B" w:rsidRPr="00C311A2" w:rsidRDefault="00394B0B" w:rsidP="00376032">
      <w:pPr>
        <w:numPr>
          <w:ilvl w:val="0"/>
          <w:numId w:val="16"/>
        </w:numPr>
        <w:tabs>
          <w:tab w:val="num" w:pos="360"/>
        </w:tabs>
        <w:spacing w:after="0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>mają do niej zastosowanie przepisy kodeksu cywilnego, jeżeli przepisy ustawy nie stanowią inaczej;</w:t>
      </w:r>
    </w:p>
    <w:p w:rsidR="00394B0B" w:rsidRPr="00C311A2" w:rsidRDefault="00394B0B" w:rsidP="00376032">
      <w:pPr>
        <w:numPr>
          <w:ilvl w:val="0"/>
          <w:numId w:val="16"/>
        </w:numPr>
        <w:tabs>
          <w:tab w:val="num" w:pos="360"/>
        </w:tabs>
        <w:spacing w:after="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jest jawna i podlega udostępnieniu na zasadach określonych w przepisach o dostępie do informacji publicznej; </w:t>
      </w:r>
    </w:p>
    <w:p w:rsidR="00394B0B" w:rsidRPr="00C311A2" w:rsidRDefault="00394B0B" w:rsidP="00376032">
      <w:pPr>
        <w:numPr>
          <w:ilvl w:val="0"/>
          <w:numId w:val="16"/>
        </w:numPr>
        <w:tabs>
          <w:tab w:val="num" w:pos="360"/>
        </w:tabs>
        <w:spacing w:after="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zakres świadczenia </w:t>
      </w:r>
      <w:r w:rsidRPr="00C311A2">
        <w:rPr>
          <w:rFonts w:ascii="Arial" w:hAnsi="Arial" w:cs="Arial"/>
          <w:b/>
          <w:noProof/>
        </w:rPr>
        <w:t>Wykonawcy</w:t>
      </w:r>
      <w:r w:rsidRPr="00C311A2">
        <w:rPr>
          <w:rFonts w:ascii="Arial" w:hAnsi="Arial" w:cs="Arial"/>
          <w:noProof/>
        </w:rPr>
        <w:t xml:space="preserve"> wynikający z umowy jest tożsamy z jego zobowiązaniem zawartym w ofercie;</w:t>
      </w:r>
    </w:p>
    <w:p w:rsidR="006647D7" w:rsidRPr="00BF2E4A" w:rsidRDefault="00394B0B" w:rsidP="00376032">
      <w:pPr>
        <w:numPr>
          <w:ilvl w:val="0"/>
          <w:numId w:val="16"/>
        </w:numPr>
        <w:tabs>
          <w:tab w:val="num" w:pos="360"/>
        </w:tabs>
        <w:spacing w:after="0"/>
        <w:jc w:val="both"/>
        <w:rPr>
          <w:rFonts w:ascii="Arial" w:hAnsi="Arial" w:cs="Arial"/>
          <w:noProof/>
        </w:rPr>
      </w:pPr>
      <w:r w:rsidRPr="00C311A2">
        <w:rPr>
          <w:rFonts w:ascii="Arial" w:hAnsi="Arial" w:cs="Arial"/>
          <w:noProof/>
        </w:rPr>
        <w:t xml:space="preserve">jest zawarta na okres wskazany w niniejszej </w:t>
      </w:r>
      <w:r w:rsidR="0052462A">
        <w:rPr>
          <w:rFonts w:ascii="Arial" w:hAnsi="Arial" w:cs="Arial"/>
          <w:noProof/>
        </w:rPr>
        <w:t>IDW</w:t>
      </w:r>
      <w:r w:rsidRPr="00C311A2">
        <w:rPr>
          <w:rFonts w:ascii="Arial" w:hAnsi="Arial" w:cs="Arial"/>
          <w:noProof/>
        </w:rPr>
        <w:t>;</w:t>
      </w:r>
    </w:p>
    <w:p w:rsidR="006647D7" w:rsidRDefault="006647D7" w:rsidP="00BF2E4A">
      <w:pPr>
        <w:spacing w:after="0"/>
        <w:jc w:val="both"/>
        <w:rPr>
          <w:rFonts w:ascii="Arial" w:hAnsi="Arial" w:cs="Arial"/>
          <w:noProof/>
        </w:rPr>
      </w:pPr>
    </w:p>
    <w:p w:rsidR="006647D7" w:rsidRDefault="006647D7" w:rsidP="00BF2E4A">
      <w:pPr>
        <w:spacing w:after="0"/>
        <w:jc w:val="both"/>
        <w:rPr>
          <w:rFonts w:ascii="Arial" w:hAnsi="Arial" w:cs="Arial"/>
          <w:noProof/>
        </w:rPr>
      </w:pPr>
    </w:p>
    <w:p w:rsidR="006647D7" w:rsidRPr="006647D7" w:rsidRDefault="006647D7" w:rsidP="00376032">
      <w:pPr>
        <w:pStyle w:val="Nagwek1"/>
        <w:numPr>
          <w:ilvl w:val="0"/>
          <w:numId w:val="30"/>
        </w:numPr>
        <w:spacing w:line="276" w:lineRule="auto"/>
        <w:ind w:left="284" w:hanging="284"/>
        <w:jc w:val="left"/>
        <w:rPr>
          <w:rFonts w:ascii="Arial" w:hAnsi="Arial" w:cs="Arial"/>
          <w:b/>
          <w:sz w:val="22"/>
          <w:highlight w:val="lightGray"/>
        </w:rPr>
      </w:pPr>
      <w:bookmarkStart w:id="18" w:name="_Toc204670375"/>
      <w:r w:rsidRPr="006647D7">
        <w:rPr>
          <w:rFonts w:ascii="Arial" w:hAnsi="Arial" w:cs="Arial"/>
          <w:b/>
          <w:sz w:val="22"/>
          <w:highlight w:val="lightGray"/>
        </w:rPr>
        <w:t>Pouczenie o środkach ochrony prawnej przysługujących Wykonawcy w toku postępowania o udzielenie zamówienia</w:t>
      </w:r>
      <w:bookmarkEnd w:id="18"/>
    </w:p>
    <w:p w:rsidR="006647D7" w:rsidRPr="00B7121B" w:rsidRDefault="006647D7" w:rsidP="00BF2E4A"/>
    <w:p w:rsidR="006647D7" w:rsidRDefault="006647D7" w:rsidP="00BF2E4A">
      <w:pPr>
        <w:spacing w:after="0"/>
        <w:jc w:val="both"/>
        <w:rPr>
          <w:rFonts w:ascii="Arial" w:hAnsi="Arial" w:cs="Arial"/>
          <w:noProof/>
        </w:rPr>
      </w:pPr>
      <w:r w:rsidRPr="005611CB">
        <w:rPr>
          <w:rFonts w:ascii="Arial" w:hAnsi="Arial" w:cs="Arial"/>
        </w:rPr>
        <w:t xml:space="preserve">1. </w:t>
      </w:r>
      <w:r w:rsidRPr="005611CB">
        <w:rPr>
          <w:rFonts w:ascii="Arial" w:hAnsi="Arial" w:cs="Arial"/>
          <w:b/>
          <w:noProof/>
        </w:rPr>
        <w:t>Wykonawcom</w:t>
      </w:r>
      <w:r w:rsidRPr="005611CB">
        <w:rPr>
          <w:rFonts w:ascii="Arial" w:hAnsi="Arial" w:cs="Arial"/>
          <w:noProof/>
        </w:rPr>
        <w:t xml:space="preserve">, których interes prawny w uzyskaniu niniejszego zamówienia doznał lub </w:t>
      </w:r>
      <w:r>
        <w:rPr>
          <w:rFonts w:ascii="Arial" w:hAnsi="Arial" w:cs="Arial"/>
          <w:noProof/>
        </w:rPr>
        <w:t xml:space="preserve"> </w:t>
      </w:r>
    </w:p>
    <w:p w:rsidR="006647D7" w:rsidRPr="005611CB" w:rsidRDefault="006647D7" w:rsidP="00BF2E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</w:t>
      </w:r>
      <w:r w:rsidRPr="005611CB">
        <w:rPr>
          <w:rFonts w:ascii="Arial" w:hAnsi="Arial" w:cs="Arial"/>
          <w:noProof/>
        </w:rPr>
        <w:t>może doznać uszczerbku, przysługuje środek ochrony prawnej w formie odwołania.</w:t>
      </w:r>
    </w:p>
    <w:p w:rsidR="00591D32" w:rsidRDefault="006647D7" w:rsidP="00BF2E4A">
      <w:pPr>
        <w:ind w:left="284" w:hanging="284"/>
        <w:rPr>
          <w:rFonts w:ascii="Arial" w:hAnsi="Arial" w:cs="Arial"/>
        </w:rPr>
      </w:pPr>
      <w:r w:rsidRPr="005611CB">
        <w:rPr>
          <w:rFonts w:ascii="Arial" w:hAnsi="Arial" w:cs="Arial"/>
        </w:rPr>
        <w:t xml:space="preserve">2. </w:t>
      </w:r>
      <w:r w:rsidRPr="005611CB">
        <w:rPr>
          <w:rFonts w:ascii="Arial" w:hAnsi="Arial" w:cs="Arial"/>
          <w:b/>
        </w:rPr>
        <w:t>Wykonawca</w:t>
      </w:r>
      <w:r w:rsidRPr="005611CB">
        <w:rPr>
          <w:rFonts w:ascii="Arial" w:hAnsi="Arial" w:cs="Arial"/>
        </w:rPr>
        <w:t xml:space="preserve"> w terminie 5 dni od daty ogłoszenia IDW, może wnieść odwołanie wobec </w:t>
      </w:r>
      <w:r>
        <w:rPr>
          <w:rFonts w:ascii="Arial" w:hAnsi="Arial" w:cs="Arial"/>
        </w:rPr>
        <w:t xml:space="preserve">         </w:t>
      </w:r>
      <w:r w:rsidRPr="005611CB">
        <w:rPr>
          <w:rFonts w:ascii="Arial" w:hAnsi="Arial" w:cs="Arial"/>
        </w:rPr>
        <w:t xml:space="preserve">treści ogłoszenia o zamówieniu lub postanowień Instrukcji Dla </w:t>
      </w:r>
      <w:r w:rsidRPr="00CD701D">
        <w:rPr>
          <w:rFonts w:ascii="Arial" w:hAnsi="Arial" w:cs="Arial"/>
        </w:rPr>
        <w:t xml:space="preserve">Wykonawców. </w:t>
      </w:r>
    </w:p>
    <w:p w:rsidR="00394B0B" w:rsidRPr="00BF2E4A" w:rsidRDefault="00394B0B" w:rsidP="00BF2E4A">
      <w:pPr>
        <w:spacing w:line="240" w:lineRule="auto"/>
        <w:rPr>
          <w:rFonts w:ascii="Arial" w:hAnsi="Arial" w:cs="Arial"/>
        </w:rPr>
      </w:pPr>
      <w:r w:rsidRPr="00C311A2">
        <w:rPr>
          <w:rFonts w:ascii="Arial" w:hAnsi="Arial" w:cs="Arial"/>
        </w:rPr>
        <w:t>Racibórz, dn</w:t>
      </w:r>
      <w:r w:rsidR="006B22F8">
        <w:rPr>
          <w:rFonts w:ascii="Arial" w:hAnsi="Arial" w:cs="Arial"/>
        </w:rPr>
        <w:t xml:space="preserve">. </w:t>
      </w:r>
      <w:r w:rsidR="003601E2">
        <w:rPr>
          <w:rFonts w:ascii="Arial" w:hAnsi="Arial" w:cs="Arial"/>
        </w:rPr>
        <w:t>01.06.2012r</w:t>
      </w:r>
      <w:r w:rsidR="00BF2E4A">
        <w:rPr>
          <w:rFonts w:ascii="Arial" w:hAnsi="Arial" w:cs="Arial"/>
        </w:rPr>
        <w:t xml:space="preserve">.                    </w:t>
      </w:r>
    </w:p>
    <w:p w:rsidR="00394B0B" w:rsidRDefault="00394B0B" w:rsidP="00394B0B">
      <w:pPr>
        <w:ind w:left="4248" w:firstLine="708"/>
        <w:jc w:val="both"/>
        <w:rPr>
          <w:rFonts w:ascii="Arial" w:hAnsi="Arial" w:cs="Arial"/>
        </w:rPr>
      </w:pPr>
      <w:r w:rsidRPr="00C311A2">
        <w:rPr>
          <w:rFonts w:ascii="Arial" w:hAnsi="Arial" w:cs="Arial"/>
        </w:rPr>
        <w:t>Zatwierdził</w:t>
      </w:r>
      <w:r w:rsidR="00E75287">
        <w:rPr>
          <w:rFonts w:ascii="Arial" w:hAnsi="Arial" w:cs="Arial"/>
        </w:rPr>
        <w:t>:</w:t>
      </w:r>
    </w:p>
    <w:p w:rsidR="00E75287" w:rsidRDefault="00E75287" w:rsidP="00394B0B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Krzysztof Kubek – Prezes Zarządu</w:t>
      </w:r>
    </w:p>
    <w:p w:rsidR="00E75287" w:rsidRPr="00C311A2" w:rsidRDefault="00E75287" w:rsidP="00394B0B">
      <w:pPr>
        <w:ind w:left="4248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Cecylia Zając - Prokurent</w:t>
      </w:r>
    </w:p>
    <w:sectPr w:rsidR="00E75287" w:rsidRPr="00C311A2" w:rsidSect="00A53CE5">
      <w:pgSz w:w="11906" w:h="16838" w:code="9"/>
      <w:pgMar w:top="851" w:right="1418" w:bottom="851" w:left="1418" w:header="709" w:footer="0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59" w:rsidRDefault="006C3759" w:rsidP="00E93F52">
      <w:pPr>
        <w:spacing w:after="0" w:line="240" w:lineRule="auto"/>
      </w:pPr>
      <w:r>
        <w:separator/>
      </w:r>
    </w:p>
  </w:endnote>
  <w:endnote w:type="continuationSeparator" w:id="0">
    <w:p w:rsidR="006C3759" w:rsidRDefault="006C3759" w:rsidP="00E9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951"/>
      <w:gridCol w:w="7261"/>
    </w:tblGrid>
    <w:tr w:rsidR="0025529B" w:rsidTr="00A53CE5">
      <w:trPr>
        <w:trHeight w:val="1421"/>
      </w:trPr>
      <w:tc>
        <w:tcPr>
          <w:tcW w:w="1951" w:type="dxa"/>
        </w:tcPr>
        <w:p w:rsidR="0025529B" w:rsidRDefault="0025529B" w:rsidP="002569CE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85825" cy="904875"/>
                <wp:effectExtent l="19050" t="0" r="9525" b="0"/>
                <wp:docPr id="1" name="Obraz 1" descr="C:\Documents and Settings\Kasperek\Moje dokumenty\Moje obrazy\nowe logo_zwik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Kasperek\Moje dokumenty\Moje obrazy\nowe logo_zwik_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</w:tcPr>
        <w:p w:rsidR="0025529B" w:rsidRDefault="0025529B" w:rsidP="002569CE">
          <w:pPr>
            <w:pStyle w:val="Nagwek5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25529B" w:rsidRDefault="0025529B" w:rsidP="002569CE">
          <w:pPr>
            <w:pStyle w:val="Nagwek5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:rsidR="00192BAC" w:rsidRPr="00192BAC" w:rsidRDefault="00192BAC" w:rsidP="00192BAC">
          <w:pPr>
            <w:pStyle w:val="Bezodstpw"/>
            <w:jc w:val="center"/>
            <w:rPr>
              <w:rFonts w:ascii="Arial" w:hAnsi="Arial" w:cs="Arial"/>
              <w:sz w:val="14"/>
              <w:szCs w:val="14"/>
            </w:rPr>
          </w:pPr>
          <w:r w:rsidRPr="00192BAC">
            <w:rPr>
              <w:rFonts w:ascii="Arial" w:hAnsi="Arial" w:cs="Arial"/>
              <w:sz w:val="14"/>
              <w:szCs w:val="14"/>
            </w:rPr>
            <w:t>SUKCESYWNA  DOSTAWA DO SIEDZIBY ZAMAWIAJĄCEGO WODY ŹRÓDLANEJ</w:t>
          </w:r>
        </w:p>
        <w:p w:rsidR="00192BAC" w:rsidRPr="00192BAC" w:rsidRDefault="00192BAC" w:rsidP="00192BAC">
          <w:pPr>
            <w:pStyle w:val="Bezodstpw"/>
            <w:jc w:val="center"/>
            <w:rPr>
              <w:rFonts w:ascii="Arial" w:hAnsi="Arial" w:cs="Arial"/>
              <w:sz w:val="14"/>
              <w:szCs w:val="14"/>
            </w:rPr>
          </w:pPr>
          <w:r w:rsidRPr="00192BAC">
            <w:rPr>
              <w:rFonts w:ascii="Arial" w:hAnsi="Arial" w:cs="Arial"/>
              <w:sz w:val="14"/>
              <w:szCs w:val="14"/>
            </w:rPr>
            <w:t>Z PODZIAŁEM NA DWIE CZĘŚCI</w:t>
          </w:r>
        </w:p>
        <w:p w:rsidR="0025529B" w:rsidRDefault="00992571" w:rsidP="003601E2">
          <w:pPr>
            <w:pStyle w:val="Stopka"/>
            <w:jc w:val="center"/>
            <w:rPr>
              <w:rStyle w:val="Numerstrony"/>
              <w:sz w:val="18"/>
              <w:szCs w:val="18"/>
            </w:rPr>
          </w:pPr>
          <w:r w:rsidRPr="00E1316A">
            <w:rPr>
              <w:rStyle w:val="Numerstrony"/>
              <w:sz w:val="18"/>
              <w:szCs w:val="18"/>
            </w:rPr>
            <w:fldChar w:fldCharType="begin"/>
          </w:r>
          <w:r w:rsidR="0025529B" w:rsidRPr="00E1316A">
            <w:rPr>
              <w:rStyle w:val="Numerstrony"/>
              <w:sz w:val="18"/>
              <w:szCs w:val="18"/>
            </w:rPr>
            <w:instrText xml:space="preserve"> PAGE </w:instrText>
          </w:r>
          <w:r w:rsidRPr="00E1316A">
            <w:rPr>
              <w:rStyle w:val="Numerstrony"/>
              <w:sz w:val="18"/>
              <w:szCs w:val="18"/>
            </w:rPr>
            <w:fldChar w:fldCharType="separate"/>
          </w:r>
          <w:r w:rsidR="00E75287">
            <w:rPr>
              <w:rStyle w:val="Numerstrony"/>
              <w:noProof/>
              <w:sz w:val="18"/>
              <w:szCs w:val="18"/>
            </w:rPr>
            <w:t>13</w:t>
          </w:r>
          <w:r w:rsidRPr="00E1316A">
            <w:rPr>
              <w:rStyle w:val="Numerstrony"/>
              <w:sz w:val="18"/>
              <w:szCs w:val="18"/>
            </w:rPr>
            <w:fldChar w:fldCharType="end"/>
          </w:r>
          <w:r w:rsidR="0025529B">
            <w:rPr>
              <w:rStyle w:val="Numerstrony"/>
              <w:sz w:val="18"/>
              <w:szCs w:val="18"/>
            </w:rPr>
            <w:t xml:space="preserve"> z 1</w:t>
          </w:r>
          <w:r w:rsidR="001A0370">
            <w:rPr>
              <w:rStyle w:val="Numerstrony"/>
              <w:sz w:val="18"/>
              <w:szCs w:val="18"/>
            </w:rPr>
            <w:t>3</w:t>
          </w:r>
        </w:p>
        <w:p w:rsidR="001A0370" w:rsidRDefault="001A0370" w:rsidP="003601E2">
          <w:pPr>
            <w:pStyle w:val="Stopka"/>
            <w:jc w:val="center"/>
            <w:rPr>
              <w:rStyle w:val="Numerstrony"/>
              <w:sz w:val="18"/>
              <w:szCs w:val="18"/>
            </w:rPr>
          </w:pPr>
        </w:p>
        <w:p w:rsidR="0025529B" w:rsidRPr="00E1316A" w:rsidRDefault="00992571" w:rsidP="003601E2">
          <w:pPr>
            <w:pStyle w:val="Stopka"/>
            <w:jc w:val="center"/>
            <w:rPr>
              <w:sz w:val="18"/>
              <w:szCs w:val="18"/>
            </w:rPr>
          </w:pPr>
          <w:r w:rsidRPr="00E1316A">
            <w:rPr>
              <w:rStyle w:val="Numerstrony"/>
              <w:sz w:val="18"/>
              <w:szCs w:val="18"/>
            </w:rPr>
            <w:fldChar w:fldCharType="begin"/>
          </w:r>
          <w:r w:rsidR="0025529B" w:rsidRPr="00E1316A">
            <w:rPr>
              <w:rStyle w:val="Numerstrony"/>
              <w:sz w:val="18"/>
              <w:szCs w:val="18"/>
            </w:rPr>
            <w:instrText xml:space="preserve"> /        // // / gfdgfjdohpjdafg NUMPAGES </w:instrText>
          </w:r>
          <w:r w:rsidRPr="00E1316A">
            <w:rPr>
              <w:rStyle w:val="Numerstrony"/>
              <w:sz w:val="18"/>
              <w:szCs w:val="18"/>
            </w:rPr>
            <w:fldChar w:fldCharType="separate"/>
          </w:r>
          <w:r w:rsidR="0025529B" w:rsidRPr="00E1316A">
            <w:rPr>
              <w:rStyle w:val="Numerstrony"/>
              <w:noProof/>
              <w:sz w:val="18"/>
              <w:szCs w:val="18"/>
            </w:rPr>
            <w:t>10</w:t>
          </w:r>
          <w:r w:rsidRPr="00E1316A">
            <w:rPr>
              <w:rStyle w:val="Numerstrony"/>
              <w:sz w:val="18"/>
              <w:szCs w:val="18"/>
            </w:rPr>
            <w:fldChar w:fldCharType="end"/>
          </w:r>
          <w:r w:rsidRPr="00E1316A">
            <w:rPr>
              <w:rStyle w:val="Numerstrony"/>
              <w:sz w:val="18"/>
              <w:szCs w:val="18"/>
            </w:rPr>
            <w:fldChar w:fldCharType="begin"/>
          </w:r>
          <w:r w:rsidRPr="00E1316A">
            <w:rPr>
              <w:rStyle w:val="Numerstrony"/>
              <w:sz w:val="18"/>
              <w:szCs w:val="18"/>
            </w:rPr>
            <w:fldChar w:fldCharType="begin"/>
          </w:r>
          <w:r w:rsidR="0025529B" w:rsidRPr="00E1316A">
            <w:rPr>
              <w:rStyle w:val="Numerstrony"/>
              <w:sz w:val="18"/>
              <w:szCs w:val="18"/>
            </w:rPr>
            <w:instrText xml:space="preserve"> NUMPAGES </w:instrText>
          </w:r>
          <w:r w:rsidRPr="00E1316A">
            <w:rPr>
              <w:rStyle w:val="Numerstrony"/>
              <w:sz w:val="18"/>
              <w:szCs w:val="18"/>
            </w:rPr>
            <w:fldChar w:fldCharType="separate"/>
          </w:r>
          <w:r w:rsidR="00E75287">
            <w:rPr>
              <w:rStyle w:val="Numerstrony"/>
              <w:noProof/>
              <w:sz w:val="18"/>
              <w:szCs w:val="18"/>
            </w:rPr>
            <w:instrText>14</w:instrText>
          </w:r>
          <w:r w:rsidRPr="00E1316A">
            <w:rPr>
              <w:rStyle w:val="Numerstrony"/>
              <w:sz w:val="18"/>
              <w:szCs w:val="18"/>
            </w:rPr>
            <w:fldChar w:fldCharType="end"/>
          </w:r>
          <w:r w:rsidRPr="00E1316A">
            <w:rPr>
              <w:rStyle w:val="Numerstrony"/>
              <w:sz w:val="18"/>
              <w:szCs w:val="18"/>
            </w:rPr>
            <w:fldChar w:fldCharType="begin"/>
          </w:r>
          <w:r w:rsidR="0025529B" w:rsidRPr="00E1316A">
            <w:rPr>
              <w:rStyle w:val="Numerstrony"/>
              <w:sz w:val="18"/>
              <w:szCs w:val="18"/>
            </w:rPr>
            <w:instrText xml:space="preserve"> NUMPAGES </w:instrText>
          </w:r>
          <w:r w:rsidRPr="00E1316A">
            <w:rPr>
              <w:rStyle w:val="Numerstrony"/>
              <w:sz w:val="18"/>
              <w:szCs w:val="18"/>
            </w:rPr>
            <w:fldChar w:fldCharType="separate"/>
          </w:r>
          <w:r w:rsidR="00E75287">
            <w:rPr>
              <w:rStyle w:val="Numerstrony"/>
              <w:noProof/>
              <w:sz w:val="18"/>
              <w:szCs w:val="18"/>
            </w:rPr>
            <w:instrText>14</w:instrText>
          </w:r>
          <w:r w:rsidRPr="00E1316A">
            <w:rPr>
              <w:rStyle w:val="Numerstrony"/>
              <w:sz w:val="18"/>
              <w:szCs w:val="18"/>
            </w:rPr>
            <w:fldChar w:fldCharType="end"/>
          </w:r>
          <w:r w:rsidR="0025529B" w:rsidRPr="00E1316A">
            <w:rPr>
              <w:rStyle w:val="Numerstrony"/>
              <w:sz w:val="18"/>
              <w:szCs w:val="18"/>
            </w:rPr>
            <w:instrText xml:space="preserve"> PAGE </w:instrText>
          </w:r>
          <w:r w:rsidRPr="00E1316A">
            <w:rPr>
              <w:rStyle w:val="Numerstrony"/>
              <w:sz w:val="18"/>
              <w:szCs w:val="18"/>
            </w:rPr>
            <w:fldChar w:fldCharType="separate"/>
          </w:r>
          <w:r w:rsidR="0025529B" w:rsidRPr="00E1316A">
            <w:rPr>
              <w:rStyle w:val="Numerstrony"/>
              <w:noProof/>
              <w:sz w:val="18"/>
              <w:szCs w:val="18"/>
            </w:rPr>
            <w:t>2</w:t>
          </w:r>
          <w:r w:rsidRPr="00E1316A">
            <w:rPr>
              <w:rStyle w:val="Numerstrony"/>
              <w:sz w:val="18"/>
              <w:szCs w:val="18"/>
            </w:rPr>
            <w:fldChar w:fldCharType="end"/>
          </w:r>
        </w:p>
      </w:tc>
    </w:tr>
  </w:tbl>
  <w:p w:rsidR="0025529B" w:rsidRPr="00A53CE5" w:rsidRDefault="0025529B" w:rsidP="00A53CE5">
    <w:pPr>
      <w:pStyle w:val="Stopka"/>
      <w:rPr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59" w:rsidRDefault="006C3759" w:rsidP="00E93F52">
      <w:pPr>
        <w:spacing w:after="0" w:line="240" w:lineRule="auto"/>
      </w:pPr>
      <w:r>
        <w:separator/>
      </w:r>
    </w:p>
  </w:footnote>
  <w:footnote w:type="continuationSeparator" w:id="0">
    <w:p w:rsidR="006C3759" w:rsidRDefault="006C3759" w:rsidP="00E93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640CED"/>
    <w:multiLevelType w:val="hybridMultilevel"/>
    <w:tmpl w:val="EF2AA0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750EA5"/>
    <w:multiLevelType w:val="hybridMultilevel"/>
    <w:tmpl w:val="1F86CA10"/>
    <w:lvl w:ilvl="0" w:tplc="A17EE23E">
      <w:start w:val="3"/>
      <w:numFmt w:val="decimal"/>
      <w:lvlText w:val="%1."/>
      <w:lvlJc w:val="left"/>
      <w:pPr>
        <w:tabs>
          <w:tab w:val="num" w:pos="3960"/>
        </w:tabs>
        <w:ind w:left="324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227DC"/>
    <w:multiLevelType w:val="hybridMultilevel"/>
    <w:tmpl w:val="5FFA8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C37BF"/>
    <w:multiLevelType w:val="hybridMultilevel"/>
    <w:tmpl w:val="022E1AC0"/>
    <w:lvl w:ilvl="0" w:tplc="BA12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26C0A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6">
    <w:nsid w:val="126A2D5A"/>
    <w:multiLevelType w:val="singleLevel"/>
    <w:tmpl w:val="3CCE0B70"/>
    <w:lvl w:ilvl="0">
      <w:start w:val="4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7">
    <w:nsid w:val="183A260C"/>
    <w:multiLevelType w:val="hybridMultilevel"/>
    <w:tmpl w:val="A210B5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04266"/>
    <w:multiLevelType w:val="hybridMultilevel"/>
    <w:tmpl w:val="1D2686D2"/>
    <w:lvl w:ilvl="0" w:tplc="FFFFFFFF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66717"/>
    <w:multiLevelType w:val="hybridMultilevel"/>
    <w:tmpl w:val="A7FE5EA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01037"/>
    <w:multiLevelType w:val="hybridMultilevel"/>
    <w:tmpl w:val="640C9444"/>
    <w:lvl w:ilvl="0" w:tplc="779619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6150F73"/>
    <w:multiLevelType w:val="hybridMultilevel"/>
    <w:tmpl w:val="80245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F4895"/>
    <w:multiLevelType w:val="hybridMultilevel"/>
    <w:tmpl w:val="39829DAE"/>
    <w:lvl w:ilvl="0" w:tplc="04150019">
      <w:start w:val="1"/>
      <w:numFmt w:val="lowerLetter"/>
      <w:lvlText w:val="%1."/>
      <w:lvlJc w:val="left"/>
      <w:pPr>
        <w:ind w:left="7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45EC2FEB"/>
    <w:multiLevelType w:val="hybridMultilevel"/>
    <w:tmpl w:val="315E2F2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5C643F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8E03E9"/>
    <w:multiLevelType w:val="hybridMultilevel"/>
    <w:tmpl w:val="720EF672"/>
    <w:lvl w:ilvl="0" w:tplc="415CCF8A">
      <w:start w:val="5"/>
      <w:numFmt w:val="upperRoman"/>
      <w:lvlText w:val="%1."/>
      <w:lvlJc w:val="right"/>
      <w:pPr>
        <w:tabs>
          <w:tab w:val="num" w:pos="166"/>
        </w:tabs>
        <w:ind w:left="166" w:hanging="166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674A02"/>
    <w:multiLevelType w:val="singleLevel"/>
    <w:tmpl w:val="49C0D62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F71CB6"/>
    <w:multiLevelType w:val="singleLevel"/>
    <w:tmpl w:val="77961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4CAD42A2"/>
    <w:multiLevelType w:val="hybridMultilevel"/>
    <w:tmpl w:val="B866B4D2"/>
    <w:lvl w:ilvl="0" w:tplc="7996EA42">
      <w:start w:val="1"/>
      <w:numFmt w:val="upperRoman"/>
      <w:lvlText w:val="%1."/>
      <w:lvlJc w:val="right"/>
      <w:pPr>
        <w:tabs>
          <w:tab w:val="num" w:pos="166"/>
        </w:tabs>
        <w:ind w:left="166" w:hanging="166"/>
      </w:pPr>
      <w:rPr>
        <w:rFonts w:hint="default"/>
        <w:b/>
      </w:rPr>
    </w:lvl>
    <w:lvl w:ilvl="1" w:tplc="A9C0B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4EED57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6F0F1B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17198E"/>
    <w:multiLevelType w:val="hybridMultilevel"/>
    <w:tmpl w:val="D5CA686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AC026F"/>
    <w:multiLevelType w:val="singleLevel"/>
    <w:tmpl w:val="051EAE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A3F7AE3"/>
    <w:multiLevelType w:val="hybridMultilevel"/>
    <w:tmpl w:val="48682D9A"/>
    <w:lvl w:ilvl="0" w:tplc="6D80626C">
      <w:start w:val="1"/>
      <w:numFmt w:val="decimal"/>
      <w:lvlText w:val="%1."/>
      <w:legacy w:legacy="1" w:legacySpace="120" w:legacyIndent="360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5BD11C1D"/>
    <w:multiLevelType w:val="hybridMultilevel"/>
    <w:tmpl w:val="905C9E00"/>
    <w:lvl w:ilvl="0" w:tplc="76483BF0">
      <w:start w:val="2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611F3"/>
    <w:multiLevelType w:val="hybridMultilevel"/>
    <w:tmpl w:val="A87C49D2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60352328"/>
    <w:multiLevelType w:val="hybridMultilevel"/>
    <w:tmpl w:val="DA020410"/>
    <w:lvl w:ilvl="0" w:tplc="DA7ECCD0">
      <w:start w:val="9"/>
      <w:numFmt w:val="upperRoman"/>
      <w:lvlText w:val="%1."/>
      <w:lvlJc w:val="right"/>
      <w:pPr>
        <w:tabs>
          <w:tab w:val="num" w:pos="166"/>
        </w:tabs>
        <w:ind w:left="166" w:hanging="166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072177"/>
    <w:multiLevelType w:val="singleLevel"/>
    <w:tmpl w:val="2A9C2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7">
    <w:nsid w:val="65CC1F0B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69441428"/>
    <w:multiLevelType w:val="hybridMultilevel"/>
    <w:tmpl w:val="3346661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947B0"/>
    <w:multiLevelType w:val="hybridMultilevel"/>
    <w:tmpl w:val="39829DAE"/>
    <w:lvl w:ilvl="0" w:tplc="04150019">
      <w:start w:val="1"/>
      <w:numFmt w:val="lowerLetter"/>
      <w:lvlText w:val="%1."/>
      <w:lvlJc w:val="left"/>
      <w:pPr>
        <w:ind w:left="7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>
    <w:nsid w:val="6C4B4509"/>
    <w:multiLevelType w:val="hybridMultilevel"/>
    <w:tmpl w:val="39829DAE"/>
    <w:lvl w:ilvl="0" w:tplc="04150019">
      <w:start w:val="1"/>
      <w:numFmt w:val="lowerLetter"/>
      <w:lvlText w:val="%1."/>
      <w:lvlJc w:val="left"/>
      <w:pPr>
        <w:ind w:left="7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1">
    <w:nsid w:val="711B5F2B"/>
    <w:multiLevelType w:val="hybridMultilevel"/>
    <w:tmpl w:val="A31005F4"/>
    <w:lvl w:ilvl="0" w:tplc="E27407DC">
      <w:start w:val="8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3E2D22"/>
    <w:multiLevelType w:val="hybridMultilevel"/>
    <w:tmpl w:val="44E0B5DC"/>
    <w:lvl w:ilvl="0" w:tplc="FFFFFFFF">
      <w:start w:val="1"/>
      <w:numFmt w:val="decimal"/>
      <w:lvlText w:val="%1."/>
      <w:lvlJc w:val="left"/>
      <w:pPr>
        <w:tabs>
          <w:tab w:val="num" w:pos="648"/>
        </w:tabs>
        <w:ind w:left="628" w:hanging="34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B87EA3"/>
    <w:multiLevelType w:val="hybridMultilevel"/>
    <w:tmpl w:val="4A6C8228"/>
    <w:lvl w:ilvl="0" w:tplc="BD562E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6"/>
  </w:num>
  <w:num w:numId="4">
    <w:abstractNumId w:val="27"/>
  </w:num>
  <w:num w:numId="5">
    <w:abstractNumId w:val="18"/>
  </w:num>
  <w:num w:numId="6">
    <w:abstractNumId w:val="17"/>
  </w:num>
  <w:num w:numId="7">
    <w:abstractNumId w:val="6"/>
  </w:num>
  <w:num w:numId="8">
    <w:abstractNumId w:val="10"/>
  </w:num>
  <w:num w:numId="9">
    <w:abstractNumId w:val="19"/>
  </w:num>
  <w:num w:numId="10">
    <w:abstractNumId w:val="32"/>
  </w:num>
  <w:num w:numId="11">
    <w:abstractNumId w:val="16"/>
  </w:num>
  <w:num w:numId="12">
    <w:abstractNumId w:val="14"/>
  </w:num>
  <w:num w:numId="13">
    <w:abstractNumId w:val="20"/>
  </w:num>
  <w:num w:numId="14">
    <w:abstractNumId w:val="8"/>
  </w:num>
  <w:num w:numId="15">
    <w:abstractNumId w:val="2"/>
  </w:num>
  <w:num w:numId="16">
    <w:abstractNumId w:val="11"/>
  </w:num>
  <w:num w:numId="17">
    <w:abstractNumId w:val="22"/>
  </w:num>
  <w:num w:numId="18">
    <w:abstractNumId w:val="7"/>
  </w:num>
  <w:num w:numId="19">
    <w:abstractNumId w:val="24"/>
  </w:num>
  <w:num w:numId="20">
    <w:abstractNumId w:val="4"/>
  </w:num>
  <w:num w:numId="21">
    <w:abstractNumId w:val="12"/>
  </w:num>
  <w:num w:numId="22">
    <w:abstractNumId w:val="28"/>
  </w:num>
  <w:num w:numId="23">
    <w:abstractNumId w:val="9"/>
  </w:num>
  <w:num w:numId="24">
    <w:abstractNumId w:val="1"/>
  </w:num>
  <w:num w:numId="25">
    <w:abstractNumId w:val="29"/>
  </w:num>
  <w:num w:numId="26">
    <w:abstractNumId w:val="15"/>
  </w:num>
  <w:num w:numId="27">
    <w:abstractNumId w:val="31"/>
  </w:num>
  <w:num w:numId="28">
    <w:abstractNumId w:val="25"/>
  </w:num>
  <w:num w:numId="29">
    <w:abstractNumId w:val="3"/>
  </w:num>
  <w:num w:numId="30">
    <w:abstractNumId w:val="23"/>
  </w:num>
  <w:num w:numId="31">
    <w:abstractNumId w:val="13"/>
  </w:num>
  <w:num w:numId="32">
    <w:abstractNumId w:val="30"/>
  </w:num>
  <w:num w:numId="33">
    <w:abstractNumId w:val="33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94B0B"/>
    <w:rsid w:val="00033054"/>
    <w:rsid w:val="00043834"/>
    <w:rsid w:val="00055B1D"/>
    <w:rsid w:val="00071E7F"/>
    <w:rsid w:val="00081835"/>
    <w:rsid w:val="00081980"/>
    <w:rsid w:val="00082210"/>
    <w:rsid w:val="00094322"/>
    <w:rsid w:val="000A47B6"/>
    <w:rsid w:val="000B3003"/>
    <w:rsid w:val="000C3EC8"/>
    <w:rsid w:val="000E6754"/>
    <w:rsid w:val="000E754D"/>
    <w:rsid w:val="000F073F"/>
    <w:rsid w:val="000F40D9"/>
    <w:rsid w:val="00100BB4"/>
    <w:rsid w:val="0010262D"/>
    <w:rsid w:val="00124EC1"/>
    <w:rsid w:val="00140B0E"/>
    <w:rsid w:val="00142940"/>
    <w:rsid w:val="00173EAB"/>
    <w:rsid w:val="001848A5"/>
    <w:rsid w:val="00190979"/>
    <w:rsid w:val="00192BAC"/>
    <w:rsid w:val="0019579A"/>
    <w:rsid w:val="0019580A"/>
    <w:rsid w:val="001A0370"/>
    <w:rsid w:val="001A17E2"/>
    <w:rsid w:val="001A368A"/>
    <w:rsid w:val="001A4059"/>
    <w:rsid w:val="001C3FF8"/>
    <w:rsid w:val="001F6E62"/>
    <w:rsid w:val="00211B8E"/>
    <w:rsid w:val="002155DE"/>
    <w:rsid w:val="002271D3"/>
    <w:rsid w:val="002334FD"/>
    <w:rsid w:val="002414BA"/>
    <w:rsid w:val="00244E74"/>
    <w:rsid w:val="0024523E"/>
    <w:rsid w:val="0025529B"/>
    <w:rsid w:val="002569CE"/>
    <w:rsid w:val="00265778"/>
    <w:rsid w:val="00265DC9"/>
    <w:rsid w:val="00275A99"/>
    <w:rsid w:val="002838C6"/>
    <w:rsid w:val="002A16BE"/>
    <w:rsid w:val="002A1ABB"/>
    <w:rsid w:val="002B2C49"/>
    <w:rsid w:val="002B5C53"/>
    <w:rsid w:val="002C0BA9"/>
    <w:rsid w:val="002F11FA"/>
    <w:rsid w:val="002F2E35"/>
    <w:rsid w:val="00314465"/>
    <w:rsid w:val="00320F7B"/>
    <w:rsid w:val="003369B1"/>
    <w:rsid w:val="00340CFB"/>
    <w:rsid w:val="00340DC6"/>
    <w:rsid w:val="0035280A"/>
    <w:rsid w:val="003601E2"/>
    <w:rsid w:val="00361759"/>
    <w:rsid w:val="003646FC"/>
    <w:rsid w:val="003670BC"/>
    <w:rsid w:val="003711FC"/>
    <w:rsid w:val="00376032"/>
    <w:rsid w:val="003774C2"/>
    <w:rsid w:val="00380C2F"/>
    <w:rsid w:val="00382249"/>
    <w:rsid w:val="00393343"/>
    <w:rsid w:val="00394B0B"/>
    <w:rsid w:val="0039502B"/>
    <w:rsid w:val="003A0391"/>
    <w:rsid w:val="003A416B"/>
    <w:rsid w:val="003B43F7"/>
    <w:rsid w:val="003C4A47"/>
    <w:rsid w:val="003D14CD"/>
    <w:rsid w:val="003D338E"/>
    <w:rsid w:val="003F1404"/>
    <w:rsid w:val="00402FDA"/>
    <w:rsid w:val="00403C62"/>
    <w:rsid w:val="00405CCC"/>
    <w:rsid w:val="0040701F"/>
    <w:rsid w:val="004103CD"/>
    <w:rsid w:val="00423A5D"/>
    <w:rsid w:val="00426874"/>
    <w:rsid w:val="00433A5F"/>
    <w:rsid w:val="00441502"/>
    <w:rsid w:val="0044579E"/>
    <w:rsid w:val="00456B50"/>
    <w:rsid w:val="00472877"/>
    <w:rsid w:val="00473C44"/>
    <w:rsid w:val="0049537B"/>
    <w:rsid w:val="004A0957"/>
    <w:rsid w:val="004A63DD"/>
    <w:rsid w:val="004C4E20"/>
    <w:rsid w:val="004D2601"/>
    <w:rsid w:val="004D5263"/>
    <w:rsid w:val="004F6356"/>
    <w:rsid w:val="00514705"/>
    <w:rsid w:val="0052462A"/>
    <w:rsid w:val="00544D0E"/>
    <w:rsid w:val="00544E91"/>
    <w:rsid w:val="00546159"/>
    <w:rsid w:val="00565479"/>
    <w:rsid w:val="00565D42"/>
    <w:rsid w:val="00580479"/>
    <w:rsid w:val="00591D32"/>
    <w:rsid w:val="005967E7"/>
    <w:rsid w:val="005C4823"/>
    <w:rsid w:val="005C6190"/>
    <w:rsid w:val="005C7578"/>
    <w:rsid w:val="005C75C0"/>
    <w:rsid w:val="005C7930"/>
    <w:rsid w:val="005D619E"/>
    <w:rsid w:val="006005A4"/>
    <w:rsid w:val="0060180A"/>
    <w:rsid w:val="006130D8"/>
    <w:rsid w:val="00615CC8"/>
    <w:rsid w:val="00617427"/>
    <w:rsid w:val="00634697"/>
    <w:rsid w:val="006647D7"/>
    <w:rsid w:val="00670549"/>
    <w:rsid w:val="00682180"/>
    <w:rsid w:val="00682563"/>
    <w:rsid w:val="00690108"/>
    <w:rsid w:val="006969F9"/>
    <w:rsid w:val="006A673B"/>
    <w:rsid w:val="006A7B14"/>
    <w:rsid w:val="006B22F8"/>
    <w:rsid w:val="006B32F3"/>
    <w:rsid w:val="006B33F4"/>
    <w:rsid w:val="006B4DE6"/>
    <w:rsid w:val="006C3759"/>
    <w:rsid w:val="006D13FF"/>
    <w:rsid w:val="006D1B1C"/>
    <w:rsid w:val="006D29C4"/>
    <w:rsid w:val="006D408D"/>
    <w:rsid w:val="006D5FFC"/>
    <w:rsid w:val="006F6284"/>
    <w:rsid w:val="006F799C"/>
    <w:rsid w:val="00707F9C"/>
    <w:rsid w:val="00762FE1"/>
    <w:rsid w:val="0078183F"/>
    <w:rsid w:val="00781ED9"/>
    <w:rsid w:val="00790416"/>
    <w:rsid w:val="00791840"/>
    <w:rsid w:val="00795C0D"/>
    <w:rsid w:val="0080222F"/>
    <w:rsid w:val="00812502"/>
    <w:rsid w:val="0081628E"/>
    <w:rsid w:val="008301CC"/>
    <w:rsid w:val="00835833"/>
    <w:rsid w:val="00846CE6"/>
    <w:rsid w:val="00855D31"/>
    <w:rsid w:val="00856821"/>
    <w:rsid w:val="00860A36"/>
    <w:rsid w:val="0086141A"/>
    <w:rsid w:val="00862AA1"/>
    <w:rsid w:val="00867F1B"/>
    <w:rsid w:val="0088336E"/>
    <w:rsid w:val="008921E2"/>
    <w:rsid w:val="00892DEE"/>
    <w:rsid w:val="008A2759"/>
    <w:rsid w:val="008A39D8"/>
    <w:rsid w:val="008D1AC5"/>
    <w:rsid w:val="008F2468"/>
    <w:rsid w:val="008F529F"/>
    <w:rsid w:val="00902285"/>
    <w:rsid w:val="00905F50"/>
    <w:rsid w:val="00920777"/>
    <w:rsid w:val="009315EE"/>
    <w:rsid w:val="00992571"/>
    <w:rsid w:val="009A2BE1"/>
    <w:rsid w:val="009D7549"/>
    <w:rsid w:val="009E587B"/>
    <w:rsid w:val="009E6271"/>
    <w:rsid w:val="009F309C"/>
    <w:rsid w:val="00A07F5E"/>
    <w:rsid w:val="00A26EAC"/>
    <w:rsid w:val="00A4596B"/>
    <w:rsid w:val="00A5032D"/>
    <w:rsid w:val="00A53CE5"/>
    <w:rsid w:val="00A6761F"/>
    <w:rsid w:val="00A87EDF"/>
    <w:rsid w:val="00A92641"/>
    <w:rsid w:val="00A9301B"/>
    <w:rsid w:val="00AA073A"/>
    <w:rsid w:val="00AA1345"/>
    <w:rsid w:val="00AB6C41"/>
    <w:rsid w:val="00AD636C"/>
    <w:rsid w:val="00AE3B40"/>
    <w:rsid w:val="00AF1080"/>
    <w:rsid w:val="00AF48FD"/>
    <w:rsid w:val="00AF76AD"/>
    <w:rsid w:val="00B002A8"/>
    <w:rsid w:val="00B0375A"/>
    <w:rsid w:val="00B1012D"/>
    <w:rsid w:val="00B13B4E"/>
    <w:rsid w:val="00B37C9A"/>
    <w:rsid w:val="00B62D82"/>
    <w:rsid w:val="00B63D38"/>
    <w:rsid w:val="00B77ADD"/>
    <w:rsid w:val="00B82C27"/>
    <w:rsid w:val="00B850BA"/>
    <w:rsid w:val="00B924B6"/>
    <w:rsid w:val="00BA33F1"/>
    <w:rsid w:val="00BA573E"/>
    <w:rsid w:val="00BD07A9"/>
    <w:rsid w:val="00BD489C"/>
    <w:rsid w:val="00BE2F92"/>
    <w:rsid w:val="00BE4BBC"/>
    <w:rsid w:val="00BE5D64"/>
    <w:rsid w:val="00BF2E4A"/>
    <w:rsid w:val="00C0370F"/>
    <w:rsid w:val="00C10C6A"/>
    <w:rsid w:val="00C134BA"/>
    <w:rsid w:val="00C235BD"/>
    <w:rsid w:val="00C26BCE"/>
    <w:rsid w:val="00C311A2"/>
    <w:rsid w:val="00C354C2"/>
    <w:rsid w:val="00C56E88"/>
    <w:rsid w:val="00C6162E"/>
    <w:rsid w:val="00C62DF2"/>
    <w:rsid w:val="00C73986"/>
    <w:rsid w:val="00C8066C"/>
    <w:rsid w:val="00C86703"/>
    <w:rsid w:val="00C91F52"/>
    <w:rsid w:val="00CA41C9"/>
    <w:rsid w:val="00CB3308"/>
    <w:rsid w:val="00CD0986"/>
    <w:rsid w:val="00CD290E"/>
    <w:rsid w:val="00CD5F84"/>
    <w:rsid w:val="00CE3C8D"/>
    <w:rsid w:val="00CF0CC9"/>
    <w:rsid w:val="00CF5158"/>
    <w:rsid w:val="00CF7FC5"/>
    <w:rsid w:val="00D211FB"/>
    <w:rsid w:val="00D27537"/>
    <w:rsid w:val="00D3042B"/>
    <w:rsid w:val="00D32C94"/>
    <w:rsid w:val="00D37D43"/>
    <w:rsid w:val="00D45862"/>
    <w:rsid w:val="00D53D9C"/>
    <w:rsid w:val="00D738D8"/>
    <w:rsid w:val="00DA687C"/>
    <w:rsid w:val="00DA6FE9"/>
    <w:rsid w:val="00DB0F45"/>
    <w:rsid w:val="00DB5944"/>
    <w:rsid w:val="00DB7A94"/>
    <w:rsid w:val="00DC3D4D"/>
    <w:rsid w:val="00DC6D1D"/>
    <w:rsid w:val="00DC762D"/>
    <w:rsid w:val="00DD3230"/>
    <w:rsid w:val="00DD7776"/>
    <w:rsid w:val="00DE3DCB"/>
    <w:rsid w:val="00E037FF"/>
    <w:rsid w:val="00E1316A"/>
    <w:rsid w:val="00E13242"/>
    <w:rsid w:val="00E237FA"/>
    <w:rsid w:val="00E27F04"/>
    <w:rsid w:val="00E33D34"/>
    <w:rsid w:val="00E35D27"/>
    <w:rsid w:val="00E44B54"/>
    <w:rsid w:val="00E547B5"/>
    <w:rsid w:val="00E660DE"/>
    <w:rsid w:val="00E75287"/>
    <w:rsid w:val="00E91F32"/>
    <w:rsid w:val="00E93F52"/>
    <w:rsid w:val="00E94609"/>
    <w:rsid w:val="00E94B61"/>
    <w:rsid w:val="00EB2772"/>
    <w:rsid w:val="00EC057A"/>
    <w:rsid w:val="00EC66F8"/>
    <w:rsid w:val="00EE0112"/>
    <w:rsid w:val="00EE35A5"/>
    <w:rsid w:val="00EF0327"/>
    <w:rsid w:val="00EF157F"/>
    <w:rsid w:val="00F00BD0"/>
    <w:rsid w:val="00F36526"/>
    <w:rsid w:val="00F37A32"/>
    <w:rsid w:val="00F501A8"/>
    <w:rsid w:val="00F819DD"/>
    <w:rsid w:val="00FA3BC5"/>
    <w:rsid w:val="00FE6EBB"/>
    <w:rsid w:val="00FE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3F52"/>
  </w:style>
  <w:style w:type="paragraph" w:styleId="Nagwek1">
    <w:name w:val="heading 1"/>
    <w:basedOn w:val="Normalny"/>
    <w:next w:val="Normalny"/>
    <w:link w:val="Nagwek1Znak"/>
    <w:qFormat/>
    <w:rsid w:val="00394B0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144"/>
    </w:rPr>
  </w:style>
  <w:style w:type="paragraph" w:styleId="Nagwek2">
    <w:name w:val="heading 2"/>
    <w:basedOn w:val="Normalny"/>
    <w:next w:val="Normalny"/>
    <w:link w:val="Nagwek2Znak"/>
    <w:qFormat/>
    <w:rsid w:val="00394B0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94B0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56"/>
    </w:rPr>
  </w:style>
  <w:style w:type="paragraph" w:styleId="Nagwek4">
    <w:name w:val="heading 4"/>
    <w:basedOn w:val="Normalny"/>
    <w:next w:val="Normalny"/>
    <w:link w:val="Nagwek4Znak"/>
    <w:qFormat/>
    <w:rsid w:val="00394B0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56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C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394B0B"/>
    <w:pPr>
      <w:keepNext/>
      <w:numPr>
        <w:numId w:val="7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0B"/>
    <w:rPr>
      <w:rFonts w:ascii="Times New Roman" w:eastAsia="Times New Roman" w:hAnsi="Times New Roman" w:cs="Times New Roman"/>
      <w:sz w:val="144"/>
    </w:rPr>
  </w:style>
  <w:style w:type="character" w:customStyle="1" w:styleId="Nagwek2Znak">
    <w:name w:val="Nagłówek 2 Znak"/>
    <w:basedOn w:val="Domylnaczcionkaakapitu"/>
    <w:link w:val="Nagwek2"/>
    <w:rsid w:val="00394B0B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4B0B"/>
    <w:rPr>
      <w:rFonts w:ascii="Times New Roman" w:eastAsia="Times New Roman" w:hAnsi="Times New Roman" w:cs="Times New Roman"/>
      <w:sz w:val="56"/>
    </w:rPr>
  </w:style>
  <w:style w:type="character" w:customStyle="1" w:styleId="Nagwek4Znak">
    <w:name w:val="Nagłówek 4 Znak"/>
    <w:basedOn w:val="Domylnaczcionkaakapitu"/>
    <w:link w:val="Nagwek4"/>
    <w:rsid w:val="00394B0B"/>
    <w:rPr>
      <w:rFonts w:ascii="Times New Roman" w:eastAsia="Times New Roman" w:hAnsi="Times New Roman" w:cs="Times New Roman"/>
      <w:sz w:val="56"/>
      <w:szCs w:val="24"/>
    </w:rPr>
  </w:style>
  <w:style w:type="character" w:customStyle="1" w:styleId="Nagwek6Znak">
    <w:name w:val="Nagłówek 6 Znak"/>
    <w:basedOn w:val="Domylnaczcionkaakapitu"/>
    <w:link w:val="Nagwek6"/>
    <w:rsid w:val="00394B0B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rsid w:val="00394B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4B0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4B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94B0B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394B0B"/>
  </w:style>
  <w:style w:type="paragraph" w:styleId="Tekstpodstawowy">
    <w:name w:val="Body Text"/>
    <w:basedOn w:val="Normalny"/>
    <w:link w:val="TekstpodstawowyZnak"/>
    <w:rsid w:val="00394B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94B0B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semiHidden/>
    <w:rsid w:val="00394B0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94B0B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394B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94B0B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394B0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94B0B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394B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394B0B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semiHidden/>
    <w:rsid w:val="00394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94B0B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394B0B"/>
    <w:rPr>
      <w:color w:val="0000FF"/>
      <w:u w:val="single"/>
    </w:rPr>
  </w:style>
  <w:style w:type="paragraph" w:customStyle="1" w:styleId="pkt">
    <w:name w:val="pkt"/>
    <w:basedOn w:val="Normalny"/>
    <w:rsid w:val="00394B0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394B0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domyslny">
    <w:name w:val="akapitdomyslny"/>
    <w:basedOn w:val="Domylnaczcionkaakapitu"/>
    <w:rsid w:val="00394B0B"/>
    <w:rPr>
      <w:sz w:val="20"/>
    </w:rPr>
  </w:style>
  <w:style w:type="paragraph" w:styleId="Spistreci1">
    <w:name w:val="toc 1"/>
    <w:basedOn w:val="Normalny"/>
    <w:next w:val="Normalny"/>
    <w:autoRedefine/>
    <w:uiPriority w:val="39"/>
    <w:rsid w:val="00394B0B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394B0B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394B0B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394B0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394B0B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394B0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394B0B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394B0B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394B0B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94B0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4B0B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394B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94B0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94B0B"/>
    <w:rPr>
      <w:rFonts w:ascii="Times New Roman" w:eastAsia="Times New Roman" w:hAnsi="Times New Roman" w:cs="Times New Roman"/>
      <w:sz w:val="16"/>
      <w:szCs w:val="16"/>
    </w:rPr>
  </w:style>
  <w:style w:type="table" w:styleId="Tabela-Siatka">
    <w:name w:val="Table Grid"/>
    <w:basedOn w:val="Standardowy"/>
    <w:rsid w:val="00394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body1">
    <w:name w:val="postbody1"/>
    <w:basedOn w:val="Domylnaczcionkaakapitu"/>
    <w:rsid w:val="00394B0B"/>
    <w:rPr>
      <w:sz w:val="18"/>
      <w:szCs w:val="18"/>
    </w:rPr>
  </w:style>
  <w:style w:type="paragraph" w:styleId="Akapitzlist">
    <w:name w:val="List Paragraph"/>
    <w:basedOn w:val="Normalny"/>
    <w:uiPriority w:val="34"/>
    <w:qFormat/>
    <w:rsid w:val="00071E7F"/>
    <w:pPr>
      <w:ind w:left="720"/>
      <w:contextualSpacing/>
    </w:pPr>
  </w:style>
  <w:style w:type="paragraph" w:styleId="NormalnyWeb">
    <w:name w:val="Normal (Web)"/>
    <w:basedOn w:val="Normalny"/>
    <w:rsid w:val="008A27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094322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CE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1FC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zena.kasparek@zwik-rac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rv1.abc.online.wolterskluwer.pl/WKPLOnline/index.rp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rv1.abc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wik-rac.com.p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odociagi@zwik-rac.com.pl" TargetMode="External"/><Relationship Id="rId14" Type="http://schemas.openxmlformats.org/officeDocument/2006/relationships/hyperlink" Target="mailto:zwikjano@zwik-rac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9310-20D5-4970-BDFE-1CA275DB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14</Pages>
  <Words>4856</Words>
  <Characters>29136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53</cp:revision>
  <cp:lastPrinted>2012-06-01T11:45:00Z</cp:lastPrinted>
  <dcterms:created xsi:type="dcterms:W3CDTF">2009-01-20T13:51:00Z</dcterms:created>
  <dcterms:modified xsi:type="dcterms:W3CDTF">2012-06-01T12:01:00Z</dcterms:modified>
</cp:coreProperties>
</file>