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BE3" w:rsidRPr="00810C9F" w:rsidRDefault="00AA1BE3" w:rsidP="00AA1BE3">
      <w:pPr>
        <w:jc w:val="center"/>
        <w:rPr>
          <w:rFonts w:ascii="Arial" w:hAnsi="Arial" w:cs="Arial"/>
          <w:b/>
          <w:u w:val="single"/>
        </w:rPr>
      </w:pPr>
      <w:r w:rsidRPr="00810C9F">
        <w:rPr>
          <w:rFonts w:ascii="Arial" w:hAnsi="Arial" w:cs="Arial"/>
          <w:b/>
          <w:u w:val="single"/>
        </w:rPr>
        <w:t xml:space="preserve">Przetarg pisemny </w:t>
      </w:r>
      <w:r>
        <w:rPr>
          <w:rFonts w:ascii="Arial" w:hAnsi="Arial" w:cs="Arial"/>
          <w:b/>
          <w:u w:val="single"/>
        </w:rPr>
        <w:t xml:space="preserve">nieograniczony </w:t>
      </w:r>
      <w:r w:rsidRPr="00810C9F">
        <w:rPr>
          <w:rFonts w:ascii="Arial" w:hAnsi="Arial" w:cs="Arial"/>
          <w:b/>
          <w:u w:val="single"/>
        </w:rPr>
        <w:t>ofertowy</w:t>
      </w:r>
      <w:r w:rsidR="007760BD">
        <w:rPr>
          <w:rFonts w:ascii="Arial" w:hAnsi="Arial" w:cs="Arial"/>
          <w:b/>
          <w:u w:val="single"/>
        </w:rPr>
        <w:t xml:space="preserve"> nr SP_05</w:t>
      </w:r>
      <w:r>
        <w:rPr>
          <w:rFonts w:ascii="Arial" w:hAnsi="Arial" w:cs="Arial"/>
          <w:b/>
          <w:u w:val="single"/>
        </w:rPr>
        <w:t>/11</w:t>
      </w:r>
    </w:p>
    <w:p w:rsidR="00AA1BE3" w:rsidRPr="00906F97" w:rsidRDefault="00AA1BE3" w:rsidP="00AA1BE3">
      <w:pPr>
        <w:rPr>
          <w:rFonts w:ascii="Arial" w:hAnsi="Arial" w:cs="Arial"/>
        </w:rPr>
      </w:pPr>
    </w:p>
    <w:p w:rsidR="00AA1BE3" w:rsidRPr="00AA1BE3" w:rsidRDefault="007760BD" w:rsidP="007760BD">
      <w:pPr>
        <w:pStyle w:val="Nagwek1"/>
        <w:spacing w:before="210" w:beforeAutospacing="0" w:after="150" w:afterAutospacing="0" w:line="300" w:lineRule="atLeast"/>
        <w:ind w:right="150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 w:rsidR="00AA1BE3" w:rsidRPr="00AA1BE3">
        <w:rPr>
          <w:b w:val="0"/>
          <w:sz w:val="24"/>
          <w:szCs w:val="24"/>
        </w:rPr>
        <w:t xml:space="preserve">Zakład Wodociągów i Kanalizacji sp. z o.o. ogłasza przetarg ofertowy pisemny nieograniczony na </w:t>
      </w:r>
      <w:r>
        <w:rPr>
          <w:b w:val="0"/>
          <w:sz w:val="24"/>
          <w:szCs w:val="24"/>
        </w:rPr>
        <w:t>sprzedaż używanego terminala wagowego z funkcja ważenia kół, model DFWKR.</w:t>
      </w:r>
    </w:p>
    <w:p w:rsidR="007760BD" w:rsidRDefault="007760BD" w:rsidP="007760BD">
      <w:pPr>
        <w:pStyle w:val="skaopis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7760BD">
        <w:rPr>
          <w:color w:val="000000"/>
        </w:rPr>
        <w:t xml:space="preserve">Wielofunkcyjny terminal wagowy w wersji typu </w:t>
      </w:r>
      <w:proofErr w:type="spellStart"/>
      <w:r w:rsidRPr="007760BD">
        <w:rPr>
          <w:color w:val="000000"/>
        </w:rPr>
        <w:t>Rack</w:t>
      </w:r>
      <w:proofErr w:type="spellEnd"/>
      <w:r>
        <w:rPr>
          <w:color w:val="000000"/>
        </w:rPr>
        <w:t xml:space="preserve"> jest</w:t>
      </w:r>
      <w:r w:rsidRPr="007760BD">
        <w:rPr>
          <w:color w:val="000000"/>
        </w:rPr>
        <w:t xml:space="preserve"> wyposażony w cztery gniazda do podłączenia platform, wewnętrzny</w:t>
      </w:r>
      <w:r>
        <w:rPr>
          <w:color w:val="000000"/>
        </w:rPr>
        <w:t xml:space="preserve"> ładowalny akumulator, ładowarkę</w:t>
      </w:r>
      <w:r w:rsidRPr="007760BD">
        <w:rPr>
          <w:color w:val="000000"/>
        </w:rPr>
        <w:t xml:space="preserve"> akumulatora </w:t>
      </w:r>
      <w:r>
        <w:rPr>
          <w:color w:val="000000"/>
        </w:rPr>
        <w:t xml:space="preserve">                   </w:t>
      </w:r>
      <w:r w:rsidRPr="007760BD">
        <w:rPr>
          <w:color w:val="000000"/>
        </w:rPr>
        <w:t xml:space="preserve">i neseser do przenoszenia. </w:t>
      </w:r>
      <w:r>
        <w:rPr>
          <w:color w:val="000000"/>
        </w:rPr>
        <w:t>Posiada z</w:t>
      </w:r>
      <w:r w:rsidRPr="007760BD">
        <w:rPr>
          <w:color w:val="000000"/>
        </w:rPr>
        <w:t>łącze portu szeregowego RS232C oraz opcjonaln</w:t>
      </w:r>
      <w:r>
        <w:rPr>
          <w:color w:val="000000"/>
        </w:rPr>
        <w:t>ie drukarkę</w:t>
      </w:r>
      <w:r w:rsidRPr="007760BD">
        <w:rPr>
          <w:color w:val="000000"/>
        </w:rPr>
        <w:t xml:space="preserve"> termiczn</w:t>
      </w:r>
      <w:r>
        <w:rPr>
          <w:color w:val="000000"/>
        </w:rPr>
        <w:t>ą</w:t>
      </w:r>
      <w:r w:rsidRPr="007760BD">
        <w:rPr>
          <w:color w:val="000000"/>
        </w:rPr>
        <w:t xml:space="preserve">. Szeroki wachlarz zastosowań i możliwość dowolnego zaprogramowania oraz mnogość akcesoriów i interfejsów, czyni ten terminal odpowiedni do zastosowania </w:t>
      </w:r>
      <w:r>
        <w:rPr>
          <w:color w:val="000000"/>
        </w:rPr>
        <w:t xml:space="preserve">                      </w:t>
      </w:r>
      <w:r w:rsidRPr="007760BD">
        <w:rPr>
          <w:color w:val="000000"/>
        </w:rPr>
        <w:t xml:space="preserve">w złożonych aplikacjach przemysłowych. </w:t>
      </w:r>
    </w:p>
    <w:p w:rsidR="007760BD" w:rsidRDefault="007760BD" w:rsidP="007760BD">
      <w:pPr>
        <w:pStyle w:val="skaopis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Terminal używany kilka razy, </w:t>
      </w:r>
      <w:r w:rsidR="009E560A">
        <w:rPr>
          <w:color w:val="000000"/>
        </w:rPr>
        <w:t>upłynął okres ważności legalizacji.</w:t>
      </w:r>
    </w:p>
    <w:p w:rsidR="007760BD" w:rsidRDefault="007760BD" w:rsidP="007760BD">
      <w:pPr>
        <w:pStyle w:val="skaopis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18"/>
          <w:szCs w:val="18"/>
        </w:rPr>
      </w:pPr>
    </w:p>
    <w:p w:rsidR="00AA1BE3" w:rsidRDefault="007760BD" w:rsidP="00AA1BE3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w:drawing>
          <wp:inline distT="0" distB="0" distL="0" distR="0">
            <wp:extent cx="4314825" cy="2886998"/>
            <wp:effectExtent l="19050" t="0" r="9525" b="0"/>
            <wp:docPr id="1" name="Obraz 1" descr="C:\Documents and Settings\BozKas\Pulpit\2011 przetargi w przygotowaniu\Trawersa, waga\DSC_0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ozKas\Pulpit\2011 przetargi w przygotowaniu\Trawersa, waga\DSC_04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399" cy="2886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BE3" w:rsidRDefault="007760BD" w:rsidP="00AA1BE3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w:drawing>
          <wp:inline distT="0" distB="0" distL="0" distR="0">
            <wp:extent cx="4314825" cy="2886998"/>
            <wp:effectExtent l="19050" t="0" r="9525" b="0"/>
            <wp:docPr id="2" name="Obraz 2" descr="C:\Documents and Settings\BozKas\Pulpit\2011 przetargi w przygotowaniu\Trawersa, waga\DSC_0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BozKas\Pulpit\2011 przetargi w przygotowaniu\Trawersa, waga\DSC_04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399" cy="2886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0BD" w:rsidRDefault="007760BD" w:rsidP="00AA1BE3">
      <w:pPr>
        <w:jc w:val="both"/>
        <w:rPr>
          <w:rFonts w:ascii="Arial" w:hAnsi="Arial" w:cs="Arial"/>
          <w:u w:val="single"/>
        </w:rPr>
      </w:pPr>
    </w:p>
    <w:p w:rsidR="00AA1BE3" w:rsidRPr="0053432C" w:rsidRDefault="00AA1BE3" w:rsidP="00AA1BE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53432C">
        <w:rPr>
          <w:rFonts w:ascii="Times New Roman" w:hAnsi="Times New Roman"/>
          <w:sz w:val="24"/>
          <w:szCs w:val="24"/>
          <w:u w:val="single"/>
        </w:rPr>
        <w:lastRenderedPageBreak/>
        <w:t>1. Nazwa i siedziba:</w:t>
      </w: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53432C">
        <w:rPr>
          <w:rFonts w:ascii="Times New Roman" w:hAnsi="Times New Roman"/>
          <w:b/>
          <w:sz w:val="24"/>
          <w:szCs w:val="24"/>
        </w:rPr>
        <w:t>Zakład Wodociągów i Kanalizacji Sp. z o.o.</w:t>
      </w: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53432C">
        <w:rPr>
          <w:rFonts w:ascii="Times New Roman" w:hAnsi="Times New Roman"/>
          <w:b/>
          <w:sz w:val="24"/>
          <w:szCs w:val="24"/>
        </w:rPr>
        <w:t>47-400 Racibórz, ul. 1-go Maja 8</w:t>
      </w: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53432C">
        <w:rPr>
          <w:rFonts w:ascii="Times New Roman" w:hAnsi="Times New Roman"/>
          <w:sz w:val="24"/>
          <w:szCs w:val="24"/>
          <w:u w:val="single"/>
        </w:rPr>
        <w:t>2. Forma i miejsce składania ofert:</w:t>
      </w: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3432C">
        <w:rPr>
          <w:rFonts w:ascii="Times New Roman" w:hAnsi="Times New Roman"/>
          <w:sz w:val="24"/>
          <w:szCs w:val="24"/>
        </w:rPr>
        <w:t xml:space="preserve"> Ofertę należy złożyć w zamkniętej kopercie. Koperta powinna być zaadresowana na adres Sprzedającego z oznakowaniem </w:t>
      </w:r>
      <w:r w:rsidRPr="0053432C">
        <w:rPr>
          <w:rFonts w:ascii="Times New Roman" w:hAnsi="Times New Roman"/>
          <w:b/>
          <w:sz w:val="24"/>
          <w:szCs w:val="24"/>
          <w:u w:val="single"/>
        </w:rPr>
        <w:t xml:space="preserve">„Oferta </w:t>
      </w:r>
      <w:r w:rsidR="007760BD" w:rsidRPr="0053432C">
        <w:rPr>
          <w:rFonts w:ascii="Times New Roman" w:hAnsi="Times New Roman"/>
          <w:b/>
          <w:sz w:val="24"/>
          <w:szCs w:val="24"/>
          <w:u w:val="single"/>
        </w:rPr>
        <w:t>kupna używanego terminala wagowego</w:t>
      </w:r>
      <w:r w:rsidR="0053432C">
        <w:rPr>
          <w:rFonts w:ascii="Times New Roman" w:hAnsi="Times New Roman"/>
          <w:b/>
          <w:sz w:val="24"/>
          <w:szCs w:val="24"/>
          <w:u w:val="single"/>
        </w:rPr>
        <w:t xml:space="preserve"> – nie otwierać do </w:t>
      </w:r>
      <w:r w:rsidR="007760BD" w:rsidRPr="0053432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E560A">
        <w:rPr>
          <w:rFonts w:ascii="Times New Roman" w:hAnsi="Times New Roman"/>
          <w:b/>
          <w:sz w:val="24"/>
          <w:szCs w:val="24"/>
          <w:u w:val="single"/>
        </w:rPr>
        <w:t>05.05</w:t>
      </w:r>
      <w:r w:rsidRPr="0053432C">
        <w:rPr>
          <w:rFonts w:ascii="Times New Roman" w:hAnsi="Times New Roman"/>
          <w:b/>
          <w:sz w:val="24"/>
          <w:szCs w:val="24"/>
          <w:u w:val="single"/>
        </w:rPr>
        <w:t>.2011. do godziny 8:</w:t>
      </w:r>
      <w:r w:rsidR="007760BD" w:rsidRPr="0053432C">
        <w:rPr>
          <w:rFonts w:ascii="Times New Roman" w:hAnsi="Times New Roman"/>
          <w:b/>
          <w:sz w:val="24"/>
          <w:szCs w:val="24"/>
          <w:u w:val="single"/>
        </w:rPr>
        <w:t>20</w:t>
      </w:r>
      <w:r w:rsidRPr="0053432C">
        <w:rPr>
          <w:rFonts w:ascii="Times New Roman" w:hAnsi="Times New Roman"/>
          <w:b/>
          <w:sz w:val="24"/>
          <w:szCs w:val="24"/>
          <w:u w:val="single"/>
        </w:rPr>
        <w:t xml:space="preserve">” </w:t>
      </w:r>
      <w:r w:rsidRPr="0053432C">
        <w:rPr>
          <w:rFonts w:ascii="Times New Roman" w:hAnsi="Times New Roman"/>
          <w:sz w:val="24"/>
          <w:szCs w:val="24"/>
        </w:rPr>
        <w:t xml:space="preserve">Każda koperta powinna być opatrzona nazwą i dokładnym adresem oferenta. Ofertę należy przygotować na odpowiednim formularzu do odbioru w Biurze Obsługi Klienta (BOK) </w:t>
      </w:r>
      <w:proofErr w:type="spellStart"/>
      <w:r w:rsidRPr="0053432C">
        <w:rPr>
          <w:rFonts w:ascii="Times New Roman" w:hAnsi="Times New Roman"/>
          <w:sz w:val="24"/>
          <w:szCs w:val="24"/>
        </w:rPr>
        <w:t>ZWiK</w:t>
      </w:r>
      <w:proofErr w:type="spellEnd"/>
      <w:r w:rsidRPr="0053432C">
        <w:rPr>
          <w:rFonts w:ascii="Times New Roman" w:hAnsi="Times New Roman"/>
          <w:sz w:val="24"/>
          <w:szCs w:val="24"/>
        </w:rPr>
        <w:t xml:space="preserve"> Sp. z </w:t>
      </w:r>
      <w:proofErr w:type="spellStart"/>
      <w:r w:rsidRPr="0053432C">
        <w:rPr>
          <w:rFonts w:ascii="Times New Roman" w:hAnsi="Times New Roman"/>
          <w:sz w:val="24"/>
          <w:szCs w:val="24"/>
        </w:rPr>
        <w:t>o.o</w:t>
      </w:r>
      <w:proofErr w:type="spellEnd"/>
      <w:r w:rsidRPr="0053432C">
        <w:rPr>
          <w:rFonts w:ascii="Times New Roman" w:hAnsi="Times New Roman"/>
          <w:sz w:val="24"/>
          <w:szCs w:val="24"/>
        </w:rPr>
        <w:t xml:space="preserve">  - parter lub dostępna na stronie </w:t>
      </w:r>
      <w:hyperlink r:id="rId7" w:history="1">
        <w:r w:rsidRPr="0053432C">
          <w:rPr>
            <w:rStyle w:val="Hipercze"/>
            <w:rFonts w:ascii="Times New Roman" w:hAnsi="Times New Roman"/>
            <w:sz w:val="24"/>
            <w:szCs w:val="24"/>
          </w:rPr>
          <w:t>www.zwikraciborz.pl</w:t>
        </w:r>
      </w:hyperlink>
      <w:r w:rsidRPr="0053432C">
        <w:rPr>
          <w:rFonts w:ascii="Times New Roman" w:hAnsi="Times New Roman"/>
          <w:sz w:val="24"/>
          <w:szCs w:val="24"/>
        </w:rPr>
        <w:t>.</w:t>
      </w: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3432C">
        <w:rPr>
          <w:rFonts w:ascii="Times New Roman" w:hAnsi="Times New Roman"/>
          <w:sz w:val="24"/>
          <w:szCs w:val="24"/>
        </w:rPr>
        <w:t xml:space="preserve">Ofertę wraz z kserokopią dowodu osobistego (a w przypadku, gdy Ofertę składa Firma – KRS) należy złożyć z sekretariacie </w:t>
      </w:r>
      <w:proofErr w:type="spellStart"/>
      <w:r w:rsidRPr="0053432C">
        <w:rPr>
          <w:rFonts w:ascii="Times New Roman" w:hAnsi="Times New Roman"/>
          <w:sz w:val="24"/>
          <w:szCs w:val="24"/>
        </w:rPr>
        <w:t>ZWiK</w:t>
      </w:r>
      <w:proofErr w:type="spellEnd"/>
      <w:r w:rsidRPr="0053432C">
        <w:rPr>
          <w:rFonts w:ascii="Times New Roman" w:hAnsi="Times New Roman"/>
          <w:sz w:val="24"/>
          <w:szCs w:val="24"/>
        </w:rPr>
        <w:t xml:space="preserve"> Sp. z o.o.(budynek główny – pierwsze piętro)</w:t>
      </w: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53432C">
        <w:rPr>
          <w:rFonts w:ascii="Times New Roman" w:hAnsi="Times New Roman"/>
          <w:sz w:val="24"/>
          <w:szCs w:val="24"/>
          <w:u w:val="single"/>
        </w:rPr>
        <w:t>3. Termin składania ofert:</w:t>
      </w: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3432C">
        <w:rPr>
          <w:rFonts w:ascii="Times New Roman" w:hAnsi="Times New Roman"/>
          <w:sz w:val="24"/>
          <w:szCs w:val="24"/>
        </w:rPr>
        <w:t xml:space="preserve">Ofertę należy złożyć do dnia </w:t>
      </w:r>
      <w:r w:rsidR="009E560A">
        <w:rPr>
          <w:rFonts w:ascii="Times New Roman" w:hAnsi="Times New Roman"/>
          <w:sz w:val="24"/>
          <w:szCs w:val="24"/>
        </w:rPr>
        <w:t>05.05.</w:t>
      </w:r>
      <w:r w:rsidR="0053432C" w:rsidRPr="0053432C">
        <w:rPr>
          <w:rFonts w:ascii="Times New Roman" w:hAnsi="Times New Roman"/>
          <w:sz w:val="24"/>
          <w:szCs w:val="24"/>
        </w:rPr>
        <w:t>2011 r. do godziny 8:1</w:t>
      </w:r>
      <w:r w:rsidRPr="0053432C">
        <w:rPr>
          <w:rFonts w:ascii="Times New Roman" w:hAnsi="Times New Roman"/>
          <w:sz w:val="24"/>
          <w:szCs w:val="24"/>
        </w:rPr>
        <w:t>0</w:t>
      </w: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53432C">
        <w:rPr>
          <w:rFonts w:ascii="Times New Roman" w:hAnsi="Times New Roman"/>
          <w:sz w:val="24"/>
          <w:szCs w:val="24"/>
          <w:u w:val="single"/>
        </w:rPr>
        <w:t>4. Otwarcie kopert:</w:t>
      </w: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3432C">
        <w:rPr>
          <w:rFonts w:ascii="Times New Roman" w:hAnsi="Times New Roman"/>
          <w:sz w:val="24"/>
          <w:szCs w:val="24"/>
        </w:rPr>
        <w:t xml:space="preserve">Otwarcie kopert odbędzie się w dniu </w:t>
      </w:r>
      <w:r w:rsidR="009E560A">
        <w:rPr>
          <w:rFonts w:ascii="Times New Roman" w:hAnsi="Times New Roman"/>
          <w:sz w:val="24"/>
          <w:szCs w:val="24"/>
        </w:rPr>
        <w:t>05.05</w:t>
      </w:r>
      <w:r w:rsidR="0053432C" w:rsidRPr="0053432C">
        <w:rPr>
          <w:rFonts w:ascii="Times New Roman" w:hAnsi="Times New Roman"/>
          <w:sz w:val="24"/>
          <w:szCs w:val="24"/>
        </w:rPr>
        <w:t>.2011 r. o godzinie 8:20</w:t>
      </w:r>
      <w:r w:rsidRPr="0053432C">
        <w:rPr>
          <w:rFonts w:ascii="Times New Roman" w:hAnsi="Times New Roman"/>
          <w:sz w:val="24"/>
          <w:szCs w:val="24"/>
        </w:rPr>
        <w:t xml:space="preserve"> w Sali Narad przy Sekretariacie. Obecność oferentów składających oferty nie jest obowiązkowa. </w:t>
      </w: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53432C">
        <w:rPr>
          <w:rFonts w:ascii="Times New Roman" w:hAnsi="Times New Roman"/>
          <w:sz w:val="24"/>
          <w:szCs w:val="24"/>
          <w:u w:val="single"/>
        </w:rPr>
        <w:t xml:space="preserve">5. Oględziny </w:t>
      </w:r>
      <w:r w:rsidR="007760BD" w:rsidRPr="0053432C">
        <w:rPr>
          <w:rFonts w:ascii="Times New Roman" w:hAnsi="Times New Roman"/>
          <w:sz w:val="24"/>
          <w:szCs w:val="24"/>
          <w:u w:val="single"/>
        </w:rPr>
        <w:t>środka trwałego</w:t>
      </w:r>
      <w:r w:rsidRPr="0053432C">
        <w:rPr>
          <w:rFonts w:ascii="Times New Roman" w:hAnsi="Times New Roman"/>
          <w:sz w:val="24"/>
          <w:szCs w:val="24"/>
          <w:u w:val="single"/>
        </w:rPr>
        <w:t>:</w:t>
      </w: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3432C">
        <w:rPr>
          <w:rFonts w:ascii="Times New Roman" w:hAnsi="Times New Roman"/>
          <w:sz w:val="24"/>
          <w:szCs w:val="24"/>
        </w:rPr>
        <w:t xml:space="preserve">Zaleca się, aby przed złożeniem oferty zapoznać się ze stanem wizualnym                            </w:t>
      </w:r>
      <w:r w:rsidR="007760BD" w:rsidRPr="0053432C">
        <w:rPr>
          <w:rFonts w:ascii="Times New Roman" w:hAnsi="Times New Roman"/>
          <w:sz w:val="24"/>
          <w:szCs w:val="24"/>
        </w:rPr>
        <w:t>terminala wagowego</w:t>
      </w:r>
      <w:r w:rsidRPr="0053432C">
        <w:rPr>
          <w:rFonts w:ascii="Times New Roman" w:hAnsi="Times New Roman"/>
          <w:sz w:val="24"/>
          <w:szCs w:val="24"/>
        </w:rPr>
        <w:t>. Oględzin można dokonać w dniach roboczych (od poniedziałku do piątku)</w:t>
      </w:r>
      <w:r w:rsidR="00A24074" w:rsidRPr="0053432C">
        <w:rPr>
          <w:rFonts w:ascii="Times New Roman" w:hAnsi="Times New Roman"/>
          <w:sz w:val="24"/>
          <w:szCs w:val="24"/>
        </w:rPr>
        <w:t xml:space="preserve"> w godzinach 7:00 – 13:0</w:t>
      </w:r>
      <w:r w:rsidRPr="0053432C">
        <w:rPr>
          <w:rFonts w:ascii="Times New Roman" w:hAnsi="Times New Roman"/>
          <w:sz w:val="24"/>
          <w:szCs w:val="24"/>
        </w:rPr>
        <w:t xml:space="preserve">0  w Zakładzie Wodociągów i Kanalizacji Sp. z o.o., ul. 1-go Maja 8, 47-400 Racibórz. Termin oględzin należy uzgodnić z </w:t>
      </w:r>
      <w:r w:rsidR="00A24074" w:rsidRPr="0053432C">
        <w:rPr>
          <w:rFonts w:ascii="Times New Roman" w:hAnsi="Times New Roman"/>
          <w:sz w:val="24"/>
          <w:szCs w:val="24"/>
        </w:rPr>
        <w:t xml:space="preserve">działem zaopatrzenia </w:t>
      </w:r>
      <w:r w:rsidR="0053432C" w:rsidRPr="0053432C">
        <w:rPr>
          <w:rFonts w:ascii="Times New Roman" w:hAnsi="Times New Roman"/>
          <w:sz w:val="24"/>
          <w:szCs w:val="24"/>
        </w:rPr>
        <w:t xml:space="preserve">                          </w:t>
      </w:r>
      <w:r w:rsidR="00A24074" w:rsidRPr="0053432C">
        <w:rPr>
          <w:rFonts w:ascii="Times New Roman" w:hAnsi="Times New Roman"/>
          <w:sz w:val="24"/>
          <w:szCs w:val="24"/>
        </w:rPr>
        <w:t>i administ</w:t>
      </w:r>
      <w:r w:rsidR="00F56CEA" w:rsidRPr="0053432C">
        <w:rPr>
          <w:rFonts w:ascii="Times New Roman" w:hAnsi="Times New Roman"/>
          <w:sz w:val="24"/>
          <w:szCs w:val="24"/>
        </w:rPr>
        <w:t>r</w:t>
      </w:r>
      <w:r w:rsidR="00A24074" w:rsidRPr="0053432C">
        <w:rPr>
          <w:rFonts w:ascii="Times New Roman" w:hAnsi="Times New Roman"/>
          <w:sz w:val="24"/>
          <w:szCs w:val="24"/>
        </w:rPr>
        <w:t>acji</w:t>
      </w:r>
      <w:r w:rsidRPr="0053432C">
        <w:rPr>
          <w:rFonts w:ascii="Times New Roman" w:hAnsi="Times New Roman"/>
          <w:sz w:val="24"/>
          <w:szCs w:val="24"/>
        </w:rPr>
        <w:t xml:space="preserve"> – kontakt 032 415 </w:t>
      </w:r>
      <w:r w:rsidR="00A24074" w:rsidRPr="0053432C">
        <w:rPr>
          <w:rFonts w:ascii="Times New Roman" w:hAnsi="Times New Roman"/>
          <w:sz w:val="24"/>
          <w:szCs w:val="24"/>
        </w:rPr>
        <w:t>24 17</w:t>
      </w:r>
      <w:r w:rsidRPr="0053432C">
        <w:rPr>
          <w:rFonts w:ascii="Times New Roman" w:hAnsi="Times New Roman"/>
          <w:sz w:val="24"/>
          <w:szCs w:val="24"/>
        </w:rPr>
        <w:t xml:space="preserve">. </w:t>
      </w: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53432C">
        <w:rPr>
          <w:rFonts w:ascii="Times New Roman" w:hAnsi="Times New Roman"/>
          <w:sz w:val="24"/>
          <w:szCs w:val="24"/>
          <w:u w:val="single"/>
        </w:rPr>
        <w:t xml:space="preserve">6. Sprzedawany </w:t>
      </w:r>
      <w:r w:rsidR="00A24074" w:rsidRPr="0053432C">
        <w:rPr>
          <w:rFonts w:ascii="Times New Roman" w:hAnsi="Times New Roman"/>
          <w:sz w:val="24"/>
          <w:szCs w:val="24"/>
          <w:u w:val="single"/>
        </w:rPr>
        <w:t>środek trwały</w:t>
      </w:r>
      <w:r w:rsidRPr="0053432C">
        <w:rPr>
          <w:rFonts w:ascii="Times New Roman" w:hAnsi="Times New Roman"/>
          <w:sz w:val="24"/>
          <w:szCs w:val="24"/>
          <w:u w:val="single"/>
        </w:rPr>
        <w:t>:</w:t>
      </w: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8361" w:type="dxa"/>
        <w:jc w:val="center"/>
        <w:tblInd w:w="-1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6"/>
        <w:gridCol w:w="2297"/>
        <w:gridCol w:w="1643"/>
        <w:gridCol w:w="1643"/>
        <w:gridCol w:w="2072"/>
      </w:tblGrid>
      <w:tr w:rsidR="00F56CEA" w:rsidRPr="0053432C" w:rsidTr="009E560A">
        <w:trPr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CEA" w:rsidRPr="0053432C" w:rsidRDefault="00F56CEA" w:rsidP="00422A6E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432C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CEA" w:rsidRPr="0053432C" w:rsidRDefault="00F56CEA" w:rsidP="00422A6E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432C">
              <w:rPr>
                <w:rFonts w:ascii="Times New Roman" w:hAnsi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CEA" w:rsidRPr="0053432C" w:rsidRDefault="00F56CEA" w:rsidP="00422A6E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432C">
              <w:rPr>
                <w:rFonts w:ascii="Times New Roman" w:hAnsi="Times New Roman"/>
                <w:b/>
                <w:sz w:val="24"/>
                <w:szCs w:val="24"/>
              </w:rPr>
              <w:t>Cena wywoławcza  netto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EA" w:rsidRPr="0053432C" w:rsidRDefault="00F56CEA" w:rsidP="00422A6E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3432C">
              <w:rPr>
                <w:rFonts w:ascii="Times New Roman" w:hAnsi="Times New Roman"/>
                <w:b/>
                <w:sz w:val="24"/>
                <w:szCs w:val="24"/>
              </w:rPr>
              <w:t>vat</w:t>
            </w:r>
            <w:proofErr w:type="spell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EA" w:rsidRPr="0053432C" w:rsidRDefault="00F56CEA" w:rsidP="00F56CEA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432C">
              <w:rPr>
                <w:rFonts w:ascii="Times New Roman" w:hAnsi="Times New Roman"/>
                <w:b/>
                <w:sz w:val="24"/>
                <w:szCs w:val="24"/>
              </w:rPr>
              <w:t>Cena wywoławcza brutto</w:t>
            </w:r>
          </w:p>
        </w:tc>
      </w:tr>
      <w:tr w:rsidR="00F56CEA" w:rsidRPr="0053432C" w:rsidTr="009E560A">
        <w:trPr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CEA" w:rsidRPr="0053432C" w:rsidRDefault="00F56CEA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32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CEA" w:rsidRPr="0053432C" w:rsidRDefault="0053432C" w:rsidP="00A2407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3432C">
              <w:rPr>
                <w:rFonts w:ascii="Times New Roman" w:hAnsi="Times New Roman"/>
                <w:b/>
                <w:sz w:val="24"/>
                <w:szCs w:val="24"/>
              </w:rPr>
              <w:t>Używany terminal wagowy w funkcją ważenia kół model DFWKR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EA" w:rsidRPr="0053432C" w:rsidRDefault="00F56CEA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6CEA" w:rsidRPr="0053432C" w:rsidRDefault="009E560A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9.000,00</w:t>
            </w:r>
            <w:r w:rsidR="00F56CEA" w:rsidRPr="0053432C">
              <w:rPr>
                <w:rFonts w:ascii="Times New Roman" w:hAnsi="Times New Roman"/>
                <w:sz w:val="24"/>
                <w:szCs w:val="24"/>
              </w:rPr>
              <w:t xml:space="preserve"> zł.</w:t>
            </w:r>
          </w:p>
          <w:p w:rsidR="00F56CEA" w:rsidRPr="0053432C" w:rsidRDefault="00F56CEA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0A" w:rsidRDefault="009E560A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6CEA" w:rsidRPr="0053432C" w:rsidRDefault="009E560A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2.070,00 zł.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EA" w:rsidRPr="0053432C" w:rsidRDefault="00F56CEA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6CEA" w:rsidRPr="0053432C" w:rsidRDefault="009E560A" w:rsidP="0053432C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11.070,00</w:t>
            </w:r>
            <w:r w:rsidR="00F56CEA" w:rsidRPr="0053432C">
              <w:rPr>
                <w:rFonts w:ascii="Times New Roman" w:hAnsi="Times New Roman"/>
                <w:sz w:val="24"/>
                <w:szCs w:val="24"/>
              </w:rPr>
              <w:t>,00 zł.</w:t>
            </w:r>
          </w:p>
        </w:tc>
      </w:tr>
    </w:tbl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53432C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A1BE3" w:rsidRPr="0053432C" w:rsidRDefault="00AA1BE3" w:rsidP="00AA1BE3">
      <w:pPr>
        <w:pStyle w:val="Bezodstpw"/>
        <w:rPr>
          <w:rFonts w:ascii="Times New Roman" w:hAnsi="Times New Roman"/>
          <w:sz w:val="24"/>
          <w:szCs w:val="24"/>
          <w:u w:val="single"/>
        </w:rPr>
      </w:pPr>
      <w:r w:rsidRPr="0053432C">
        <w:rPr>
          <w:rFonts w:ascii="Times New Roman" w:hAnsi="Times New Roman"/>
          <w:sz w:val="24"/>
          <w:szCs w:val="24"/>
          <w:u w:val="single"/>
        </w:rPr>
        <w:t>7. Wybór ofert i podpisanie umowy</w:t>
      </w:r>
    </w:p>
    <w:p w:rsidR="00AA1BE3" w:rsidRPr="0053432C" w:rsidRDefault="00AA1BE3" w:rsidP="00AA1BE3">
      <w:pPr>
        <w:pStyle w:val="Bezodstpw"/>
        <w:rPr>
          <w:rFonts w:ascii="Times New Roman" w:hAnsi="Times New Roman"/>
          <w:sz w:val="24"/>
          <w:szCs w:val="24"/>
          <w:u w:val="single"/>
        </w:rPr>
      </w:pPr>
    </w:p>
    <w:p w:rsidR="00AA1BE3" w:rsidRPr="0053432C" w:rsidRDefault="00AA1BE3" w:rsidP="00AA1BE3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53432C">
        <w:rPr>
          <w:rFonts w:ascii="Times New Roman" w:hAnsi="Times New Roman"/>
          <w:sz w:val="24"/>
          <w:szCs w:val="24"/>
        </w:rPr>
        <w:t>ZWiK</w:t>
      </w:r>
      <w:proofErr w:type="spellEnd"/>
      <w:r w:rsidRPr="0053432C">
        <w:rPr>
          <w:rFonts w:ascii="Times New Roman" w:hAnsi="Times New Roman"/>
          <w:sz w:val="24"/>
          <w:szCs w:val="24"/>
        </w:rPr>
        <w:t xml:space="preserve"> Sp. z o.o. wybierze ofertę tego Oferenta, którego cena będzie równa lub wyższa od ceny wywoławczej. Wynik przetargu uznaje się za ważny po akceptacji Zarządu.</w:t>
      </w:r>
    </w:p>
    <w:p w:rsidR="00AA1BE3" w:rsidRPr="0053432C" w:rsidRDefault="00AA1BE3" w:rsidP="00AA1BE3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3432C">
        <w:rPr>
          <w:rFonts w:ascii="Times New Roman" w:hAnsi="Times New Roman"/>
          <w:sz w:val="24"/>
          <w:szCs w:val="24"/>
        </w:rPr>
        <w:lastRenderedPageBreak/>
        <w:t xml:space="preserve">Umowa sprzedaży/kupna zostanie podpisana z Oferentem, który zaoferuje najkorzystniejszą cenę. Jeżeli Oferenci zaproponują taką sama cenę, wówczas </w:t>
      </w:r>
      <w:proofErr w:type="spellStart"/>
      <w:r w:rsidRPr="0053432C">
        <w:rPr>
          <w:rFonts w:ascii="Times New Roman" w:hAnsi="Times New Roman"/>
          <w:sz w:val="24"/>
          <w:szCs w:val="24"/>
        </w:rPr>
        <w:t>ZWiK</w:t>
      </w:r>
      <w:proofErr w:type="spellEnd"/>
      <w:r w:rsidRPr="0053432C">
        <w:rPr>
          <w:rFonts w:ascii="Times New Roman" w:hAnsi="Times New Roman"/>
          <w:sz w:val="24"/>
          <w:szCs w:val="24"/>
        </w:rPr>
        <w:t xml:space="preserve"> Sp. z o.o. ma prawo wybrać ofertę, która wpłynęła wcześniej do sekretariatu lub kontynuować w formie licytacji między tymi Oferentami. O terminie i warunkach licytacji Sprzedający powiadomi Oferentów pisemnie lub telefonicznie.</w:t>
      </w:r>
    </w:p>
    <w:p w:rsidR="00AA1BE3" w:rsidRPr="0053432C" w:rsidRDefault="00AA1BE3" w:rsidP="00AA1BE3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3432C">
        <w:rPr>
          <w:rFonts w:ascii="Times New Roman" w:hAnsi="Times New Roman"/>
          <w:sz w:val="24"/>
          <w:szCs w:val="24"/>
        </w:rPr>
        <w:t>Oferent odbierze przedmiot zamówienia po podpisaniu umowy kupna/sprzedaży oraz dokonaniu wpłaty na konto Sprzedającego lub w kasie Spółki ceny oferty. Konto do wpłaty:</w:t>
      </w:r>
    </w:p>
    <w:p w:rsidR="00AA1BE3" w:rsidRPr="0053432C" w:rsidRDefault="00AA1BE3" w:rsidP="00AA1BE3">
      <w:pPr>
        <w:pStyle w:val="Bezodstpw"/>
        <w:ind w:left="1008"/>
        <w:rPr>
          <w:rFonts w:ascii="Times New Roman" w:hAnsi="Times New Roman"/>
          <w:sz w:val="24"/>
          <w:szCs w:val="24"/>
        </w:rPr>
      </w:pPr>
      <w:r w:rsidRPr="0053432C">
        <w:rPr>
          <w:rFonts w:ascii="Times New Roman" w:hAnsi="Times New Roman"/>
          <w:sz w:val="24"/>
          <w:szCs w:val="24"/>
        </w:rPr>
        <w:t>Bank BGŻ Oddział w Raciborzu 59 2030 0045 1110 0000 0175 8720.</w:t>
      </w:r>
    </w:p>
    <w:p w:rsidR="00AA1BE3" w:rsidRPr="0053432C" w:rsidRDefault="00AA1BE3" w:rsidP="00AA1BE3">
      <w:pPr>
        <w:pStyle w:val="Bezodstpw"/>
        <w:ind w:left="1008"/>
        <w:rPr>
          <w:rFonts w:ascii="Times New Roman" w:hAnsi="Times New Roman"/>
          <w:sz w:val="24"/>
          <w:szCs w:val="24"/>
        </w:rPr>
      </w:pPr>
    </w:p>
    <w:p w:rsidR="00AA1BE3" w:rsidRPr="0053432C" w:rsidRDefault="00AA1BE3" w:rsidP="00AA1BE3">
      <w:pPr>
        <w:pStyle w:val="Bezodstpw"/>
        <w:ind w:left="1008"/>
        <w:rPr>
          <w:rFonts w:ascii="Times New Roman" w:hAnsi="Times New Roman"/>
          <w:sz w:val="24"/>
          <w:szCs w:val="24"/>
        </w:rPr>
      </w:pPr>
    </w:p>
    <w:p w:rsidR="00AA1BE3" w:rsidRPr="0053432C" w:rsidRDefault="00AA1BE3" w:rsidP="00AA1BE3">
      <w:pPr>
        <w:pStyle w:val="Bezodstpw"/>
        <w:ind w:left="1008"/>
        <w:rPr>
          <w:rFonts w:ascii="Times New Roman" w:hAnsi="Times New Roman"/>
          <w:sz w:val="24"/>
          <w:szCs w:val="24"/>
        </w:rPr>
      </w:pPr>
    </w:p>
    <w:p w:rsidR="00AA1BE3" w:rsidRPr="0053432C" w:rsidRDefault="00AA1BE3" w:rsidP="00AA1BE3">
      <w:pPr>
        <w:pStyle w:val="Bezodstpw"/>
        <w:ind w:left="1008"/>
        <w:rPr>
          <w:rFonts w:ascii="Times New Roman" w:hAnsi="Times New Roman"/>
          <w:sz w:val="24"/>
          <w:szCs w:val="24"/>
        </w:rPr>
      </w:pPr>
    </w:p>
    <w:p w:rsidR="00A17AE7" w:rsidRDefault="00AA1BE3" w:rsidP="00A17AE7">
      <w:pPr>
        <w:pStyle w:val="Bezodstpw"/>
        <w:rPr>
          <w:rFonts w:ascii="Times New Roman" w:hAnsi="Times New Roman"/>
          <w:sz w:val="24"/>
          <w:szCs w:val="24"/>
        </w:rPr>
      </w:pPr>
      <w:r w:rsidRPr="0053432C">
        <w:rPr>
          <w:rFonts w:ascii="Times New Roman" w:hAnsi="Times New Roman"/>
          <w:sz w:val="24"/>
          <w:szCs w:val="24"/>
        </w:rPr>
        <w:t xml:space="preserve">      Racibórz, dn. </w:t>
      </w:r>
      <w:r w:rsidR="009E560A">
        <w:rPr>
          <w:rFonts w:ascii="Times New Roman" w:hAnsi="Times New Roman"/>
          <w:sz w:val="24"/>
          <w:szCs w:val="24"/>
        </w:rPr>
        <w:t>15</w:t>
      </w:r>
      <w:r w:rsidR="00A24074" w:rsidRPr="0053432C">
        <w:rPr>
          <w:rFonts w:ascii="Times New Roman" w:hAnsi="Times New Roman"/>
          <w:sz w:val="24"/>
          <w:szCs w:val="24"/>
        </w:rPr>
        <w:t>.04.2011</w:t>
      </w:r>
      <w:r w:rsidRPr="0053432C">
        <w:rPr>
          <w:rFonts w:ascii="Times New Roman" w:hAnsi="Times New Roman"/>
          <w:sz w:val="24"/>
          <w:szCs w:val="24"/>
        </w:rPr>
        <w:t xml:space="preserve">.                                             </w:t>
      </w:r>
      <w:r w:rsidR="00A17AE7">
        <w:rPr>
          <w:rFonts w:ascii="Times New Roman" w:hAnsi="Times New Roman"/>
          <w:sz w:val="24"/>
          <w:szCs w:val="24"/>
        </w:rPr>
        <w:t>K. Kubek – Prezes Zarządu</w:t>
      </w:r>
    </w:p>
    <w:p w:rsidR="00A17AE7" w:rsidRDefault="00A17AE7" w:rsidP="00A17AE7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C. Zając - Prokurent</w:t>
      </w:r>
    </w:p>
    <w:p w:rsidR="00A17AE7" w:rsidRDefault="00A17AE7" w:rsidP="00A17AE7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A24074" w:rsidRPr="0053432C" w:rsidRDefault="00A24074" w:rsidP="00A24074">
      <w:pPr>
        <w:pStyle w:val="Bezodstpw"/>
        <w:rPr>
          <w:rFonts w:ascii="Times New Roman" w:hAnsi="Times New Roman"/>
          <w:sz w:val="24"/>
          <w:szCs w:val="24"/>
        </w:rPr>
      </w:pPr>
    </w:p>
    <w:p w:rsidR="00AA1BE3" w:rsidRPr="0053432C" w:rsidRDefault="00AA1BE3" w:rsidP="00AA1BE3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AA1BE3" w:rsidRPr="0053432C" w:rsidRDefault="00AA1BE3" w:rsidP="00AA1BE3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53432C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:rsidR="00930C87" w:rsidRPr="0053432C" w:rsidRDefault="00930C87">
      <w:pPr>
        <w:rPr>
          <w:rFonts w:ascii="Times New Roman" w:hAnsi="Times New Roman"/>
          <w:sz w:val="24"/>
          <w:szCs w:val="24"/>
        </w:rPr>
      </w:pPr>
    </w:p>
    <w:sectPr w:rsidR="00930C87" w:rsidRPr="0053432C" w:rsidSect="00191C69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A2289"/>
    <w:multiLevelType w:val="hybridMultilevel"/>
    <w:tmpl w:val="20C800E0"/>
    <w:lvl w:ilvl="0" w:tplc="0415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1BE3"/>
    <w:rsid w:val="00191C69"/>
    <w:rsid w:val="00331F9D"/>
    <w:rsid w:val="0053432C"/>
    <w:rsid w:val="00575725"/>
    <w:rsid w:val="006A4786"/>
    <w:rsid w:val="007760BD"/>
    <w:rsid w:val="00930C87"/>
    <w:rsid w:val="009E560A"/>
    <w:rsid w:val="00A17AE7"/>
    <w:rsid w:val="00A24074"/>
    <w:rsid w:val="00AA1BE3"/>
    <w:rsid w:val="00AD59AC"/>
    <w:rsid w:val="00F56CEA"/>
    <w:rsid w:val="00FE7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BE3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A1BE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1B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A1BE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A1BE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BE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A1B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rojectorproducertxt55916">
    <w:name w:val="projector_producertxt_55916"/>
    <w:basedOn w:val="Domylnaczcionkaakapitu"/>
    <w:rsid w:val="00AA1BE3"/>
  </w:style>
  <w:style w:type="character" w:customStyle="1" w:styleId="apple-converted-space">
    <w:name w:val="apple-converted-space"/>
    <w:basedOn w:val="Domylnaczcionkaakapitu"/>
    <w:rsid w:val="00AA1BE3"/>
  </w:style>
  <w:style w:type="character" w:customStyle="1" w:styleId="Nagwek2Znak">
    <w:name w:val="Nagłówek 2 Znak"/>
    <w:basedOn w:val="Domylnaczcionkaakapitu"/>
    <w:link w:val="Nagwek2"/>
    <w:uiPriority w:val="9"/>
    <w:semiHidden/>
    <w:rsid w:val="00AA1B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A1B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A1BE3"/>
    <w:rPr>
      <w:b/>
      <w:bCs/>
    </w:rPr>
  </w:style>
  <w:style w:type="character" w:customStyle="1" w:styleId="style4">
    <w:name w:val="style4"/>
    <w:basedOn w:val="Domylnaczcionkaakapitu"/>
    <w:rsid w:val="00AA1BE3"/>
  </w:style>
  <w:style w:type="paragraph" w:customStyle="1" w:styleId="skaopis">
    <w:name w:val="ska_opis"/>
    <w:basedOn w:val="Normalny"/>
    <w:rsid w:val="00776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69538">
          <w:marLeft w:val="150"/>
          <w:marRight w:val="15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2001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7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wikracibor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5</cp:revision>
  <cp:lastPrinted>2011-04-15T10:24:00Z</cp:lastPrinted>
  <dcterms:created xsi:type="dcterms:W3CDTF">2011-04-05T08:11:00Z</dcterms:created>
  <dcterms:modified xsi:type="dcterms:W3CDTF">2011-04-15T10:29:00Z</dcterms:modified>
</cp:coreProperties>
</file>