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C9" w:rsidRDefault="002514C9" w:rsidP="002514C9">
      <w:pPr>
        <w:rPr>
          <w:sz w:val="22"/>
          <w:szCs w:val="22"/>
        </w:rPr>
      </w:pPr>
    </w:p>
    <w:p w:rsidR="002514C9" w:rsidRDefault="002514C9" w:rsidP="002514C9">
      <w:pPr>
        <w:rPr>
          <w:sz w:val="22"/>
          <w:szCs w:val="22"/>
        </w:rPr>
      </w:pPr>
    </w:p>
    <w:p w:rsidR="002514C9" w:rsidRPr="00A60C6E" w:rsidRDefault="002514C9" w:rsidP="002514C9">
      <w:pPr>
        <w:pStyle w:val="Nagwek"/>
        <w:tabs>
          <w:tab w:val="clear" w:pos="9072"/>
        </w:tabs>
        <w:jc w:val="center"/>
        <w:rPr>
          <w:spacing w:val="-3"/>
        </w:rPr>
      </w:pPr>
      <w:r w:rsidRPr="00A60C6E">
        <w:rPr>
          <w:spacing w:val="-3"/>
        </w:rPr>
        <w:t>Zamawiający:</w:t>
      </w:r>
    </w:p>
    <w:p w:rsidR="002514C9" w:rsidRPr="00A60C6E" w:rsidRDefault="002514C9" w:rsidP="002514C9">
      <w:pPr>
        <w:pStyle w:val="Nagwek"/>
        <w:tabs>
          <w:tab w:val="clear" w:pos="9072"/>
        </w:tabs>
        <w:rPr>
          <w:spacing w:val="-3"/>
        </w:rPr>
      </w:pPr>
    </w:p>
    <w:p w:rsidR="002514C9" w:rsidRPr="00A60C6E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Zakład Wodociągów i Kanalizacji</w:t>
      </w:r>
      <w:r>
        <w:rPr>
          <w:b/>
          <w:bCs/>
          <w:noProof/>
          <w:spacing w:val="-3"/>
          <w:sz w:val="28"/>
          <w:szCs w:val="28"/>
        </w:rPr>
        <w:t xml:space="preserve"> Sp. z o.o.</w:t>
      </w:r>
    </w:p>
    <w:p w:rsidR="002514C9" w:rsidRDefault="002514C9" w:rsidP="002514C9">
      <w:pPr>
        <w:jc w:val="center"/>
        <w:rPr>
          <w:b/>
          <w:bCs/>
          <w:noProof/>
          <w:spacing w:val="-3"/>
          <w:sz w:val="28"/>
          <w:szCs w:val="28"/>
        </w:rPr>
      </w:pPr>
      <w:r w:rsidRPr="00A60C6E">
        <w:rPr>
          <w:b/>
          <w:bCs/>
          <w:noProof/>
          <w:spacing w:val="-3"/>
          <w:sz w:val="28"/>
          <w:szCs w:val="28"/>
        </w:rPr>
        <w:t>ul. 1 Maja 8</w:t>
      </w:r>
      <w:r>
        <w:rPr>
          <w:b/>
          <w:bCs/>
          <w:noProof/>
          <w:spacing w:val="-3"/>
          <w:sz w:val="28"/>
          <w:szCs w:val="28"/>
        </w:rPr>
        <w:t xml:space="preserve">, </w:t>
      </w:r>
      <w:r w:rsidRPr="00A60C6E">
        <w:rPr>
          <w:b/>
          <w:bCs/>
          <w:noProof/>
          <w:spacing w:val="-3"/>
          <w:sz w:val="28"/>
          <w:szCs w:val="28"/>
        </w:rPr>
        <w:t>47-400 Racibórz</w:t>
      </w:r>
    </w:p>
    <w:p w:rsidR="002514C9" w:rsidRPr="00184414" w:rsidRDefault="00184414" w:rsidP="002514C9">
      <w:pPr>
        <w:jc w:val="center"/>
        <w:rPr>
          <w:noProof/>
          <w:spacing w:val="-3"/>
          <w:sz w:val="28"/>
          <w:szCs w:val="28"/>
        </w:rPr>
      </w:pPr>
      <w:r>
        <w:rPr>
          <w:noProof/>
          <w:spacing w:val="-3"/>
          <w:sz w:val="28"/>
          <w:szCs w:val="28"/>
          <w:lang w:eastAsia="pl-PL"/>
        </w:rPr>
        <w:drawing>
          <wp:inline distT="0" distB="0" distL="0" distR="0">
            <wp:extent cx="3444240" cy="2161032"/>
            <wp:effectExtent l="19050" t="0" r="3810" b="0"/>
            <wp:docPr id="1" name="Obraz 0" descr="logo Racibór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acibórz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0" cy="21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4C9" w:rsidRPr="009170D2" w:rsidRDefault="002514C9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r w:rsidRPr="009170D2">
        <w:rPr>
          <w:b/>
          <w:bCs/>
          <w:spacing w:val="-3"/>
          <w:sz w:val="28"/>
          <w:szCs w:val="28"/>
          <w:lang w:val="en-US"/>
        </w:rPr>
        <w:t>tel. 32 415-26-70,   fax 32 415-24-18</w:t>
      </w:r>
    </w:p>
    <w:p w:rsidR="002514C9" w:rsidRPr="009170D2" w:rsidRDefault="00B271AC" w:rsidP="002514C9">
      <w:pPr>
        <w:jc w:val="center"/>
        <w:rPr>
          <w:b/>
          <w:bCs/>
          <w:spacing w:val="-3"/>
          <w:sz w:val="28"/>
          <w:szCs w:val="28"/>
          <w:lang w:val="en-US"/>
        </w:rPr>
      </w:pPr>
      <w:hyperlink r:id="rId9" w:history="1">
        <w:r w:rsidR="002514C9" w:rsidRPr="009170D2">
          <w:rPr>
            <w:rStyle w:val="Hipercze"/>
            <w:b/>
            <w:bCs/>
            <w:spacing w:val="-3"/>
            <w:sz w:val="28"/>
            <w:szCs w:val="28"/>
            <w:lang w:val="en-US"/>
          </w:rPr>
          <w:t>wodociagi@zwik-rac.com.pl</w:t>
        </w:r>
      </w:hyperlink>
    </w:p>
    <w:p w:rsidR="002514C9" w:rsidRPr="009170D2" w:rsidRDefault="002514C9" w:rsidP="002514C9">
      <w:pPr>
        <w:rPr>
          <w:b/>
          <w:noProof/>
          <w:spacing w:val="-3"/>
          <w:lang w:val="en-US"/>
        </w:rPr>
      </w:pPr>
    </w:p>
    <w:p w:rsidR="002514C9" w:rsidRPr="00F54A6E" w:rsidRDefault="002514C9" w:rsidP="002514C9">
      <w:pPr>
        <w:tabs>
          <w:tab w:val="center" w:pos="4513"/>
        </w:tabs>
        <w:jc w:val="center"/>
        <w:rPr>
          <w:b/>
          <w:noProof/>
          <w:spacing w:val="-3"/>
          <w:sz w:val="31"/>
          <w:szCs w:val="31"/>
        </w:rPr>
      </w:pPr>
      <w:r>
        <w:rPr>
          <w:b/>
          <w:noProof/>
          <w:spacing w:val="-3"/>
          <w:sz w:val="31"/>
          <w:szCs w:val="31"/>
        </w:rPr>
        <w:t>INSTRUKCJA DLA WYKONAWCÓW (IDW)</w:t>
      </w:r>
    </w:p>
    <w:p w:rsidR="002514C9" w:rsidRPr="000516EF" w:rsidRDefault="002514C9" w:rsidP="002514C9">
      <w:pPr>
        <w:tabs>
          <w:tab w:val="left" w:pos="-720"/>
        </w:tabs>
        <w:rPr>
          <w:noProof/>
          <w:spacing w:val="-3"/>
          <w:sz w:val="23"/>
          <w:szCs w:val="23"/>
        </w:rPr>
      </w:pPr>
    </w:p>
    <w:p w:rsidR="002514C9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0516EF">
        <w:rPr>
          <w:b/>
          <w:noProof/>
          <w:spacing w:val="-3"/>
          <w:sz w:val="23"/>
          <w:szCs w:val="23"/>
        </w:rPr>
        <w:t>POSTĘPOWANIE O UDZIELENI</w:t>
      </w:r>
      <w:r>
        <w:rPr>
          <w:b/>
          <w:noProof/>
          <w:spacing w:val="-3"/>
          <w:sz w:val="23"/>
          <w:szCs w:val="23"/>
        </w:rPr>
        <w:t>E</w:t>
      </w:r>
      <w:r w:rsidRPr="000516EF">
        <w:rPr>
          <w:b/>
          <w:noProof/>
          <w:spacing w:val="-3"/>
          <w:sz w:val="23"/>
          <w:szCs w:val="23"/>
        </w:rPr>
        <w:t xml:space="preserve"> ZAMÓWIENIA SEKTOROWEGO</w:t>
      </w:r>
    </w:p>
    <w:p w:rsidR="002514C9" w:rsidRPr="000516EF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>
        <w:rPr>
          <w:b/>
          <w:noProof/>
          <w:spacing w:val="-3"/>
          <w:sz w:val="23"/>
          <w:szCs w:val="23"/>
        </w:rPr>
        <w:t xml:space="preserve">Poniżej wartości </w:t>
      </w:r>
      <w:r w:rsidR="00775D2A">
        <w:rPr>
          <w:b/>
          <w:noProof/>
          <w:spacing w:val="-3"/>
          <w:sz w:val="23"/>
          <w:szCs w:val="23"/>
        </w:rPr>
        <w:t>30</w:t>
      </w:r>
      <w:r>
        <w:rPr>
          <w:b/>
          <w:noProof/>
          <w:spacing w:val="-3"/>
          <w:sz w:val="23"/>
          <w:szCs w:val="23"/>
        </w:rPr>
        <w:t xml:space="preserve"> 000 euro </w:t>
      </w:r>
    </w:p>
    <w:p w:rsidR="002514C9" w:rsidRDefault="002514C9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5A5E10" w:rsidRDefault="005A5E10" w:rsidP="002514C9">
      <w:pPr>
        <w:rPr>
          <w:b/>
          <w:u w:val="single"/>
        </w:rPr>
      </w:pPr>
    </w:p>
    <w:p w:rsidR="002514C9" w:rsidRPr="00A60C6E" w:rsidRDefault="002514C9" w:rsidP="002514C9">
      <w:pPr>
        <w:jc w:val="center"/>
        <w:rPr>
          <w:b/>
          <w:u w:val="single"/>
        </w:rPr>
      </w:pPr>
    </w:p>
    <w:p w:rsidR="002514C9" w:rsidRPr="00775D2A" w:rsidRDefault="00775D2A" w:rsidP="005A5E10">
      <w:pPr>
        <w:tabs>
          <w:tab w:val="left" w:pos="-720"/>
        </w:tabs>
        <w:spacing w:line="360" w:lineRule="auto"/>
        <w:jc w:val="center"/>
        <w:rPr>
          <w:b/>
          <w:i/>
          <w:noProof/>
          <w:spacing w:val="-3"/>
          <w:sz w:val="36"/>
          <w:szCs w:val="36"/>
          <w:u w:val="single"/>
        </w:rPr>
      </w:pPr>
      <w:r w:rsidRPr="00775D2A">
        <w:rPr>
          <w:b/>
          <w:sz w:val="36"/>
          <w:szCs w:val="36"/>
          <w:u w:val="single"/>
        </w:rPr>
        <w:t xml:space="preserve">DOSTAWA MATERIAŁÓW POTRZEBNYCH </w:t>
      </w:r>
      <w:r w:rsidR="008907CD">
        <w:rPr>
          <w:b/>
          <w:sz w:val="36"/>
          <w:szCs w:val="36"/>
          <w:u w:val="single"/>
        </w:rPr>
        <w:t xml:space="preserve">DLA SIECI KANALIZACJI SANITARNEJ ZAKŁADU WODOCIĄGÓW I KANALIZACJI SP. Z O.O. </w:t>
      </w:r>
      <w:r w:rsidR="00614538">
        <w:rPr>
          <w:b/>
          <w:sz w:val="36"/>
          <w:szCs w:val="36"/>
          <w:u w:val="single"/>
        </w:rPr>
        <w:t xml:space="preserve">                    </w:t>
      </w:r>
      <w:r w:rsidR="008907CD">
        <w:rPr>
          <w:b/>
          <w:sz w:val="36"/>
          <w:szCs w:val="36"/>
          <w:u w:val="single"/>
        </w:rPr>
        <w:t>W RACIBORZU</w:t>
      </w:r>
    </w:p>
    <w:p w:rsidR="002514C9" w:rsidRPr="00A60C6E" w:rsidRDefault="002514C9" w:rsidP="002514C9">
      <w:pPr>
        <w:pStyle w:val="Nagwek1"/>
        <w:rPr>
          <w:b w:val="0"/>
          <w:bCs w:val="0"/>
          <w:sz w:val="24"/>
        </w:rPr>
      </w:pPr>
    </w:p>
    <w:p w:rsidR="002514C9" w:rsidRPr="00DA23CE" w:rsidRDefault="002514C9" w:rsidP="002514C9">
      <w:pPr>
        <w:tabs>
          <w:tab w:val="left" w:pos="-720"/>
        </w:tabs>
        <w:jc w:val="center"/>
        <w:rPr>
          <w:b/>
          <w:noProof/>
          <w:spacing w:val="-3"/>
          <w:sz w:val="23"/>
          <w:szCs w:val="23"/>
        </w:rPr>
      </w:pPr>
      <w:r w:rsidRPr="00DA23CE">
        <w:rPr>
          <w:b/>
          <w:noProof/>
          <w:spacing w:val="-3"/>
          <w:sz w:val="23"/>
          <w:szCs w:val="23"/>
        </w:rPr>
        <w:t>Postępowanie jest prowadzone zgodnie z zapisami niniejszej IDW</w:t>
      </w:r>
    </w:p>
    <w:p w:rsidR="002514C9" w:rsidRDefault="002514C9" w:rsidP="002514C9">
      <w:pPr>
        <w:tabs>
          <w:tab w:val="left" w:pos="-720"/>
        </w:tabs>
        <w:rPr>
          <w:noProof/>
          <w:spacing w:val="-3"/>
        </w:rPr>
      </w:pPr>
    </w:p>
    <w:p w:rsidR="002514C9" w:rsidRDefault="002514C9" w:rsidP="002514C9"/>
    <w:p w:rsidR="005A5E10" w:rsidRDefault="005A5E10" w:rsidP="002514C9"/>
    <w:p w:rsidR="005A5E10" w:rsidRDefault="005A5E10" w:rsidP="002514C9"/>
    <w:p w:rsidR="002514C9" w:rsidRDefault="002514C9" w:rsidP="002514C9">
      <w:pPr>
        <w:rPr>
          <w:bCs/>
        </w:rPr>
      </w:pPr>
      <w:r w:rsidRPr="00945FE6">
        <w:t>Racibórz,</w:t>
      </w:r>
      <w:r w:rsidRPr="00945FE6">
        <w:rPr>
          <w:bCs/>
        </w:rPr>
        <w:t xml:space="preserve"> </w:t>
      </w:r>
      <w:r>
        <w:rPr>
          <w:bCs/>
        </w:rPr>
        <w:t xml:space="preserve">dn. </w:t>
      </w:r>
      <w:r w:rsidR="00DD4FE8">
        <w:rPr>
          <w:bCs/>
        </w:rPr>
        <w:t>0</w:t>
      </w:r>
      <w:r w:rsidR="00964804">
        <w:rPr>
          <w:bCs/>
        </w:rPr>
        <w:t>4</w:t>
      </w:r>
      <w:r w:rsidR="00DD4FE8">
        <w:rPr>
          <w:bCs/>
        </w:rPr>
        <w:t>.06</w:t>
      </w:r>
      <w:r w:rsidR="00775D2A">
        <w:rPr>
          <w:bCs/>
        </w:rPr>
        <w:t>.2014r</w:t>
      </w:r>
      <w:r w:rsidR="00AE30B0">
        <w:rPr>
          <w:bCs/>
        </w:rPr>
        <w:t>.</w:t>
      </w:r>
    </w:p>
    <w:p w:rsidR="00B846F0" w:rsidRDefault="00B846F0" w:rsidP="00B846F0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</w:p>
    <w:p w:rsidR="005D0B9A" w:rsidRPr="005D0B9A" w:rsidRDefault="005D0B9A" w:rsidP="005D0B9A">
      <w:pPr>
        <w:suppressAutoHyphens w:val="0"/>
        <w:spacing w:line="240" w:lineRule="auto"/>
        <w:rPr>
          <w:rFonts w:ascii="Arial" w:hAnsi="Arial" w:cs="Arial"/>
          <w:b/>
          <w:kern w:val="0"/>
          <w:sz w:val="22"/>
          <w:szCs w:val="22"/>
          <w:lang w:eastAsia="pl-PL"/>
        </w:rPr>
      </w:pPr>
      <w:r w:rsidRPr="005D0B9A">
        <w:rPr>
          <w:rFonts w:ascii="Arial" w:hAnsi="Arial" w:cs="Arial"/>
          <w:b/>
          <w:kern w:val="0"/>
          <w:sz w:val="22"/>
          <w:szCs w:val="22"/>
          <w:lang w:eastAsia="pl-PL"/>
        </w:rPr>
        <w:t>ZS/D_06/14/B</w:t>
      </w:r>
    </w:p>
    <w:p w:rsidR="002514C9" w:rsidRDefault="002514C9" w:rsidP="002514C9">
      <w:pPr>
        <w:rPr>
          <w:bCs/>
        </w:rPr>
      </w:pPr>
    </w:p>
    <w:sdt>
      <w:sdtPr>
        <w:rPr>
          <w:rFonts w:asciiTheme="minorHAnsi" w:eastAsiaTheme="minorEastAsia" w:hAnsiTheme="minorHAnsi" w:cstheme="minorBidi"/>
          <w:bCs w:val="0"/>
          <w:color w:val="auto"/>
          <w:kern w:val="1"/>
          <w:sz w:val="22"/>
          <w:szCs w:val="22"/>
          <w:lang w:eastAsia="pl-PL"/>
        </w:rPr>
        <w:id w:val="555606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ar-SA"/>
        </w:rPr>
      </w:sdtEndPr>
      <w:sdtContent>
        <w:p w:rsidR="002514C9" w:rsidRPr="00ED0F18" w:rsidRDefault="002514C9" w:rsidP="002514C9">
          <w:pPr>
            <w:pStyle w:val="Nagwekspisutreci"/>
            <w:rPr>
              <w:rFonts w:ascii="Arial" w:hAnsi="Arial" w:cs="Arial"/>
            </w:rPr>
          </w:pPr>
          <w:r w:rsidRPr="00ED0F18">
            <w:rPr>
              <w:rFonts w:ascii="Arial" w:hAnsi="Arial" w:cs="Arial"/>
              <w:b/>
              <w:color w:val="auto"/>
            </w:rPr>
            <w:t>Spis treści</w:t>
          </w:r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r w:rsidRPr="00B271AC">
            <w:rPr>
              <w:rFonts w:ascii="Arial" w:hAnsi="Arial" w:cs="Arial"/>
            </w:rPr>
            <w:fldChar w:fldCharType="begin"/>
          </w:r>
          <w:r w:rsidR="002514C9" w:rsidRPr="00ED0F18">
            <w:rPr>
              <w:rFonts w:ascii="Arial" w:hAnsi="Arial" w:cs="Arial"/>
            </w:rPr>
            <w:instrText xml:space="preserve"> TOC \o "1-3" \h \z \u </w:instrText>
          </w:r>
          <w:r w:rsidRPr="00B271AC">
            <w:rPr>
              <w:rFonts w:ascii="Arial" w:hAnsi="Arial" w:cs="Arial"/>
            </w:rPr>
            <w:fldChar w:fldCharType="separate"/>
          </w:r>
          <w:hyperlink w:anchor="_Toc389813412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Tryb udzielenia zamówienia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_Toc389813412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3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13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2.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Opis przedmiotu zamówienia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_Toc389813413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3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14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3.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Opis części zamówienia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_Toc389813414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4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15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4.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Termin wykonania zamówienia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_Toc389813415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4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16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5.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Warunki udziału w postępowaniu oraz opis sposobu dokonywania oceny spełnienia tych warunków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_Toc389813416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5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17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6.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Wykaz oświadczeń i dokumentów, jakie mają dostarczyć Dostawcy w celu potwierdzenia spełnienia warunków udziału w postępowaniu – zawartość oferty.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_Toc389813417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5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18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7.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Informacja o sposobie porozumiewania się Zamawiającego z Dostawcami oraz przekazywania oświadczeń lub dokumentów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_Toc389813418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5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19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8.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Wskazanie osób uprawnionych do porozumiewania się z Dostawcami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_Toc389813419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6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0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9.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Termin związania z ofertą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_Toc389813420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6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1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10.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Opis sposobu przygotowania ofert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_Toc389813421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6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2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11.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Miejsce oraz termin składania i otwarcia ofert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_Toc389813422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7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3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12.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Opis sposobu obliczenia ceny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_Toc389813423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8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4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13.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Informacje dotyczące walut obcych, w jakich mogą być prowadzone rozliczenia między Zamawiającym a Dostawcą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_Toc389813424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8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5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14.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Opis kryteriów, którymi Zamawiający będzie się kierował przy wyborze oferty wraz z podaniem znaczenia tych kryteriów oraz sposobu oceny ofert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_Toc389813425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8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6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15.</w:t>
            </w:r>
            <w:r w:rsidR="00ED0F18" w:rsidRPr="00ED0F18">
              <w:rPr>
                <w:rFonts w:ascii="Arial" w:eastAsiaTheme="minorEastAsia" w:hAnsi="Arial" w:cs="Arial"/>
                <w:b w:val="0"/>
                <w:bCs w:val="0"/>
                <w:noProof/>
                <w:sz w:val="22"/>
                <w:szCs w:val="22"/>
              </w:rPr>
              <w:tab/>
            </w:r>
            <w:r w:rsidR="00ED0F18" w:rsidRPr="00ED0F18">
              <w:rPr>
                <w:rStyle w:val="Hipercze"/>
                <w:rFonts w:ascii="Arial" w:hAnsi="Arial" w:cs="Arial"/>
                <w:noProof/>
              </w:rPr>
              <w:t>Informacja o formalnościach, jakie powinny zostać dopełnione po wyborze oferty w celu zawarcia umowy w sprawie zamówienia publicznego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_Toc389813426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9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7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16. Istotne dla stron postanowienia, które zostaną wprowadzone do treści zawieranej umowy w sprawie zamówienia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_Toc389813427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9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ED0F18" w:rsidRPr="00ED0F18" w:rsidRDefault="00B271AC">
          <w:pPr>
            <w:pStyle w:val="Spistreci1"/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</w:rPr>
          </w:pPr>
          <w:hyperlink w:anchor="_Toc389813428" w:history="1">
            <w:r w:rsidR="00ED0F18" w:rsidRPr="00ED0F18">
              <w:rPr>
                <w:rStyle w:val="Hipercze"/>
                <w:rFonts w:ascii="Arial" w:hAnsi="Arial" w:cs="Arial"/>
                <w:noProof/>
              </w:rPr>
              <w:t>17. Postanowienia końcowe</w:t>
            </w:r>
            <w:r w:rsidR="00ED0F18" w:rsidRPr="00ED0F18">
              <w:rPr>
                <w:rFonts w:ascii="Arial" w:hAnsi="Arial" w:cs="Arial"/>
                <w:noProof/>
                <w:webHidden/>
              </w:rPr>
              <w:tab/>
            </w:r>
            <w:r w:rsidRPr="00ED0F18">
              <w:rPr>
                <w:rFonts w:ascii="Arial" w:hAnsi="Arial" w:cs="Arial"/>
                <w:noProof/>
                <w:webHidden/>
              </w:rPr>
              <w:fldChar w:fldCharType="begin"/>
            </w:r>
            <w:r w:rsidR="00ED0F18" w:rsidRPr="00ED0F18">
              <w:rPr>
                <w:rFonts w:ascii="Arial" w:hAnsi="Arial" w:cs="Arial"/>
                <w:noProof/>
                <w:webHidden/>
              </w:rPr>
              <w:instrText xml:space="preserve"> PAGEREF _Toc389813428 \h </w:instrText>
            </w:r>
            <w:r w:rsidRPr="00ED0F18">
              <w:rPr>
                <w:rFonts w:ascii="Arial" w:hAnsi="Arial" w:cs="Arial"/>
                <w:noProof/>
                <w:webHidden/>
              </w:rPr>
            </w:r>
            <w:r w:rsidRPr="00ED0F1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ED0F18" w:rsidRPr="00ED0F18">
              <w:rPr>
                <w:rFonts w:ascii="Arial" w:hAnsi="Arial" w:cs="Arial"/>
                <w:noProof/>
                <w:webHidden/>
              </w:rPr>
              <w:t>10</w:t>
            </w:r>
            <w:r w:rsidRPr="00ED0F1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2514C9" w:rsidRDefault="00B271AC" w:rsidP="002514C9">
          <w:pPr>
            <w:spacing w:after="120"/>
            <w:rPr>
              <w:b/>
              <w:sz w:val="22"/>
              <w:szCs w:val="22"/>
            </w:rPr>
          </w:pPr>
          <w:r w:rsidRPr="00ED0F18">
            <w:rPr>
              <w:rFonts w:ascii="Arial" w:hAnsi="Arial" w:cs="Arial"/>
            </w:rPr>
            <w:fldChar w:fldCharType="end"/>
          </w:r>
        </w:p>
      </w:sdtContent>
    </w:sdt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527641" w:rsidRDefault="00527641" w:rsidP="002514C9">
      <w:pPr>
        <w:spacing w:after="120"/>
        <w:rPr>
          <w:b/>
          <w:sz w:val="22"/>
          <w:szCs w:val="22"/>
        </w:rPr>
      </w:pPr>
    </w:p>
    <w:p w:rsidR="00527641" w:rsidRDefault="00527641" w:rsidP="002514C9">
      <w:pPr>
        <w:spacing w:after="120"/>
        <w:rPr>
          <w:b/>
          <w:sz w:val="22"/>
          <w:szCs w:val="22"/>
        </w:rPr>
      </w:pPr>
    </w:p>
    <w:p w:rsidR="00527641" w:rsidRDefault="00527641" w:rsidP="002514C9">
      <w:pPr>
        <w:spacing w:after="120"/>
        <w:rPr>
          <w:b/>
          <w:sz w:val="22"/>
          <w:szCs w:val="22"/>
        </w:rPr>
      </w:pPr>
    </w:p>
    <w:p w:rsidR="00527641" w:rsidRDefault="00527641" w:rsidP="002514C9">
      <w:pPr>
        <w:spacing w:after="120"/>
        <w:rPr>
          <w:b/>
          <w:sz w:val="22"/>
          <w:szCs w:val="22"/>
        </w:rPr>
      </w:pPr>
    </w:p>
    <w:p w:rsidR="00527641" w:rsidRDefault="00527641" w:rsidP="002514C9">
      <w:pPr>
        <w:spacing w:after="120"/>
        <w:rPr>
          <w:b/>
          <w:sz w:val="22"/>
          <w:szCs w:val="22"/>
        </w:rPr>
      </w:pPr>
    </w:p>
    <w:p w:rsidR="00527641" w:rsidRDefault="00527641" w:rsidP="002514C9">
      <w:pPr>
        <w:spacing w:after="120"/>
        <w:rPr>
          <w:b/>
          <w:sz w:val="22"/>
          <w:szCs w:val="22"/>
        </w:rPr>
      </w:pPr>
    </w:p>
    <w:p w:rsidR="002514C9" w:rsidRDefault="002514C9" w:rsidP="002514C9">
      <w:pPr>
        <w:spacing w:after="120"/>
        <w:rPr>
          <w:b/>
          <w:sz w:val="22"/>
          <w:szCs w:val="22"/>
        </w:rPr>
      </w:pPr>
    </w:p>
    <w:p w:rsidR="00775D2A" w:rsidRDefault="00317960" w:rsidP="00317960">
      <w:pPr>
        <w:rPr>
          <w:rFonts w:ascii="Arial" w:hAnsi="Arial" w:cs="Arial"/>
          <w:sz w:val="22"/>
          <w:szCs w:val="22"/>
        </w:rPr>
      </w:pPr>
      <w:r w:rsidRPr="00775D2A">
        <w:rPr>
          <w:rFonts w:ascii="Arial" w:hAnsi="Arial" w:cs="Arial"/>
          <w:sz w:val="22"/>
          <w:szCs w:val="22"/>
        </w:rPr>
        <w:t xml:space="preserve">     Zakład Wodociągów i Kanalizacji Sp. z o.o. z siedzibą w 47-400 Racibórz ul. 1 Maja 8, zwany dalej Zamawiającym, zaprasza do złożenia ofert w postępowaniu o udzielenie zamówienia </w:t>
      </w:r>
      <w:r w:rsidR="00775D2A">
        <w:rPr>
          <w:rFonts w:ascii="Arial" w:hAnsi="Arial" w:cs="Arial"/>
          <w:sz w:val="22"/>
          <w:szCs w:val="22"/>
        </w:rPr>
        <w:t xml:space="preserve">na dostawę </w:t>
      </w:r>
      <w:r w:rsidR="00775D2A" w:rsidRPr="00775D2A">
        <w:rPr>
          <w:rFonts w:ascii="Arial" w:hAnsi="Arial" w:cs="Arial"/>
          <w:sz w:val="22"/>
          <w:szCs w:val="22"/>
        </w:rPr>
        <w:t xml:space="preserve">materiałów potrzebnych </w:t>
      </w:r>
      <w:r w:rsidR="008907CD">
        <w:rPr>
          <w:rFonts w:ascii="Arial" w:hAnsi="Arial" w:cs="Arial"/>
          <w:sz w:val="22"/>
          <w:szCs w:val="22"/>
        </w:rPr>
        <w:t>dla si</w:t>
      </w:r>
      <w:r w:rsidR="00037F9D">
        <w:rPr>
          <w:rFonts w:ascii="Arial" w:hAnsi="Arial" w:cs="Arial"/>
          <w:sz w:val="22"/>
          <w:szCs w:val="22"/>
        </w:rPr>
        <w:t>eci kanalizacji sanitarnej Zakła</w:t>
      </w:r>
      <w:r w:rsidR="008907CD">
        <w:rPr>
          <w:rFonts w:ascii="Arial" w:hAnsi="Arial" w:cs="Arial"/>
          <w:sz w:val="22"/>
          <w:szCs w:val="22"/>
        </w:rPr>
        <w:t>du Wodociągów i Kanalizacji Sp. z o.o. w Raciborzu.</w:t>
      </w:r>
      <w:r w:rsidR="00775D2A" w:rsidRPr="00775D2A">
        <w:rPr>
          <w:rFonts w:ascii="Arial" w:hAnsi="Arial" w:cs="Arial"/>
          <w:sz w:val="18"/>
          <w:szCs w:val="18"/>
        </w:rPr>
        <w:t xml:space="preserve"> </w:t>
      </w:r>
      <w:r w:rsidR="00AB0D83" w:rsidRPr="00775D2A">
        <w:rPr>
          <w:rFonts w:ascii="Arial" w:hAnsi="Arial" w:cs="Arial"/>
          <w:sz w:val="22"/>
          <w:szCs w:val="22"/>
        </w:rPr>
        <w:t xml:space="preserve">     </w:t>
      </w:r>
    </w:p>
    <w:p w:rsidR="00317960" w:rsidRPr="00317960" w:rsidRDefault="00317960" w:rsidP="00317960">
      <w:pPr>
        <w:pStyle w:val="Bezodstpw"/>
        <w:spacing w:line="276" w:lineRule="auto"/>
        <w:rPr>
          <w:rFonts w:ascii="Arial" w:hAnsi="Arial" w:cs="Arial"/>
          <w:b/>
        </w:rPr>
      </w:pPr>
    </w:p>
    <w:p w:rsidR="00317960" w:rsidRPr="00317960" w:rsidRDefault="00317960" w:rsidP="00317960">
      <w:pPr>
        <w:pStyle w:val="Bezodstpw"/>
        <w:spacing w:line="276" w:lineRule="auto"/>
        <w:rPr>
          <w:rFonts w:ascii="Arial" w:hAnsi="Arial" w:cs="Arial"/>
          <w:b/>
        </w:rPr>
      </w:pPr>
      <w:r w:rsidRPr="00317960">
        <w:rPr>
          <w:rFonts w:ascii="Arial" w:hAnsi="Arial" w:cs="Arial"/>
          <w:b/>
        </w:rPr>
        <w:t xml:space="preserve">KOD CPV </w:t>
      </w:r>
    </w:p>
    <w:p w:rsidR="00317960" w:rsidRPr="00317960" w:rsidRDefault="00317960" w:rsidP="00317960">
      <w:pPr>
        <w:pStyle w:val="Bezodstpw"/>
        <w:spacing w:line="276" w:lineRule="auto"/>
        <w:rPr>
          <w:rFonts w:ascii="Arial" w:hAnsi="Arial" w:cs="Arial"/>
          <w:b/>
        </w:rPr>
      </w:pPr>
    </w:p>
    <w:tbl>
      <w:tblPr>
        <w:tblW w:w="9180" w:type="dxa"/>
        <w:tblLayout w:type="fixed"/>
        <w:tblLook w:val="0000"/>
      </w:tblPr>
      <w:tblGrid>
        <w:gridCol w:w="9180"/>
      </w:tblGrid>
      <w:tr w:rsidR="00317960" w:rsidRPr="00317960" w:rsidTr="00A519CF">
        <w:tc>
          <w:tcPr>
            <w:tcW w:w="9180" w:type="dxa"/>
          </w:tcPr>
          <w:p w:rsidR="00317960" w:rsidRPr="00317960" w:rsidRDefault="001C5854" w:rsidP="007D2DB7">
            <w:pPr>
              <w:pStyle w:val="Bezodstpw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441642</w:t>
            </w:r>
            <w:r w:rsidR="007D2DB7">
              <w:rPr>
                <w:rFonts w:ascii="Arial" w:hAnsi="Arial" w:cs="Arial"/>
                <w:b/>
              </w:rPr>
              <w:t>00-9</w:t>
            </w:r>
            <w:r w:rsidR="00317960" w:rsidRPr="00317960">
              <w:rPr>
                <w:rFonts w:ascii="Arial" w:hAnsi="Arial" w:cs="Arial"/>
              </w:rPr>
              <w:t xml:space="preserve"> </w:t>
            </w:r>
            <w:r w:rsidR="007D2DB7">
              <w:rPr>
                <w:rFonts w:ascii="Arial" w:hAnsi="Arial" w:cs="Arial"/>
              </w:rPr>
              <w:t>–</w:t>
            </w:r>
            <w:r w:rsidR="00317960" w:rsidRPr="00317960">
              <w:rPr>
                <w:rFonts w:ascii="Arial" w:hAnsi="Arial" w:cs="Arial"/>
              </w:rPr>
              <w:t xml:space="preserve"> </w:t>
            </w:r>
            <w:r w:rsidR="007D2DB7">
              <w:rPr>
                <w:rFonts w:ascii="Arial" w:hAnsi="Arial" w:cs="Arial"/>
              </w:rPr>
              <w:t>Przewody rurowe</w:t>
            </w:r>
          </w:p>
        </w:tc>
      </w:tr>
    </w:tbl>
    <w:p w:rsidR="00317960" w:rsidRPr="00317960" w:rsidRDefault="007D2DB7" w:rsidP="0031796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19520000-7</w:t>
      </w:r>
      <w:r w:rsidR="00317960" w:rsidRPr="00317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17960" w:rsidRPr="00317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Produkty z tworzyw sztucznych</w:t>
      </w:r>
      <w:r w:rsidR="00A6639E">
        <w:rPr>
          <w:rFonts w:ascii="Arial" w:hAnsi="Arial" w:cs="Arial"/>
        </w:rPr>
        <w:t>.</w:t>
      </w:r>
    </w:p>
    <w:p w:rsidR="007D2DB7" w:rsidRPr="00317960" w:rsidRDefault="007D2DB7" w:rsidP="0031796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44400000-4</w:t>
      </w:r>
      <w:r w:rsidR="00317960" w:rsidRPr="00317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17960" w:rsidRPr="00317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Różne produkty gotowe i elementy z nimi związane</w:t>
      </w:r>
    </w:p>
    <w:p w:rsidR="00317960" w:rsidRPr="00317960" w:rsidRDefault="007D2DB7" w:rsidP="0031796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44100000</w:t>
      </w:r>
      <w:r w:rsidR="00317960" w:rsidRPr="00317960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</w:t>
      </w:r>
      <w:r w:rsidR="00317960" w:rsidRPr="00317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17960" w:rsidRPr="00317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Materiały konstrukcyjne i elementy podobne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Pr="00D43912" w:rsidRDefault="00317960" w:rsidP="00A519CF">
            <w:pPr>
              <w:pStyle w:val="Bezodstpw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Toc204670357"/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cs="Arial"/>
                <w:sz w:val="22"/>
                <w:szCs w:val="22"/>
              </w:rPr>
            </w:pPr>
            <w:bookmarkStart w:id="1" w:name="_Toc389813412"/>
            <w:r w:rsidRPr="00D43912">
              <w:rPr>
                <w:rFonts w:cs="Arial"/>
                <w:sz w:val="22"/>
                <w:szCs w:val="22"/>
              </w:rPr>
              <w:t>Tryb udzielenia zamówienia</w:t>
            </w:r>
            <w:bookmarkEnd w:id="1"/>
          </w:p>
          <w:p w:rsidR="00317960" w:rsidRDefault="00317960" w:rsidP="00A519CF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317960" w:rsidRDefault="00317960" w:rsidP="00317960">
      <w:pPr>
        <w:pStyle w:val="Bezodstpw"/>
        <w:rPr>
          <w:rFonts w:ascii="Arial" w:hAnsi="Arial" w:cs="Arial"/>
        </w:rPr>
      </w:pPr>
    </w:p>
    <w:p w:rsidR="00317960" w:rsidRPr="00317960" w:rsidRDefault="00317960" w:rsidP="00317960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2"/>
          <w:szCs w:val="22"/>
        </w:rPr>
      </w:pPr>
      <w:r w:rsidRPr="00317960">
        <w:rPr>
          <w:rFonts w:ascii="Arial" w:hAnsi="Arial" w:cs="Arial"/>
          <w:sz w:val="22"/>
          <w:szCs w:val="22"/>
        </w:rPr>
        <w:t xml:space="preserve">Postępowanie prowadzone jest w trybie </w:t>
      </w:r>
      <w:r w:rsidR="006972F4">
        <w:rPr>
          <w:rFonts w:ascii="Arial" w:hAnsi="Arial" w:cs="Arial"/>
          <w:sz w:val="22"/>
          <w:szCs w:val="22"/>
        </w:rPr>
        <w:t>przetargu nieograniczonego.</w:t>
      </w:r>
    </w:p>
    <w:p w:rsidR="00317960" w:rsidRDefault="00317960" w:rsidP="00317960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317960" w:rsidTr="00A519CF">
        <w:tc>
          <w:tcPr>
            <w:tcW w:w="9212" w:type="dxa"/>
          </w:tcPr>
          <w:p w:rsidR="00317960" w:rsidRDefault="00317960" w:rsidP="00A519CF">
            <w:pPr>
              <w:pStyle w:val="Nagwek1"/>
              <w:spacing w:line="276" w:lineRule="auto"/>
              <w:outlineLvl w:val="0"/>
              <w:rPr>
                <w:rFonts w:cs="Arial"/>
                <w:b w:val="0"/>
                <w:sz w:val="22"/>
              </w:rPr>
            </w:pPr>
          </w:p>
          <w:p w:rsidR="00317960" w:rsidRPr="00D43912" w:rsidRDefault="00317960" w:rsidP="00317960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276" w:lineRule="auto"/>
              <w:jc w:val="center"/>
              <w:outlineLvl w:val="0"/>
              <w:rPr>
                <w:rFonts w:cs="Arial"/>
                <w:sz w:val="22"/>
              </w:rPr>
            </w:pPr>
            <w:bookmarkStart w:id="2" w:name="_Toc389813413"/>
            <w:r w:rsidRPr="00D43912">
              <w:rPr>
                <w:rFonts w:cs="Arial"/>
                <w:sz w:val="22"/>
              </w:rPr>
              <w:t>Opis przedmiotu zamówienia</w:t>
            </w:r>
            <w:bookmarkEnd w:id="2"/>
          </w:p>
          <w:p w:rsidR="00317960" w:rsidRDefault="00317960" w:rsidP="00A519CF">
            <w:pPr>
              <w:rPr>
                <w:rFonts w:ascii="Arial" w:hAnsi="Arial" w:cs="Arial"/>
              </w:rPr>
            </w:pPr>
          </w:p>
        </w:tc>
      </w:tr>
    </w:tbl>
    <w:p w:rsidR="00317960" w:rsidRPr="00F32A99" w:rsidRDefault="00317960" w:rsidP="00317960">
      <w:pPr>
        <w:rPr>
          <w:rFonts w:ascii="Arial" w:hAnsi="Arial" w:cs="Arial"/>
        </w:rPr>
      </w:pPr>
    </w:p>
    <w:bookmarkEnd w:id="0"/>
    <w:p w:rsidR="007D2DB7" w:rsidRDefault="00786938" w:rsidP="006F55EB">
      <w:pPr>
        <w:autoSpaceDE w:val="0"/>
        <w:autoSpaceDN w:val="0"/>
        <w:adjustRightInd w:val="0"/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="00317960" w:rsidRPr="00317960">
        <w:rPr>
          <w:rFonts w:ascii="Arial" w:hAnsi="Arial" w:cs="Arial"/>
          <w:color w:val="000000"/>
          <w:sz w:val="22"/>
          <w:szCs w:val="22"/>
        </w:rPr>
        <w:t>.1. Przedmiotem zamówienia jest sukcesywna dostawa</w:t>
      </w:r>
      <w:r w:rsidR="00317960" w:rsidRPr="00317960">
        <w:rPr>
          <w:rFonts w:ascii="Arial" w:hAnsi="Arial" w:cs="Arial"/>
          <w:b/>
          <w:sz w:val="22"/>
          <w:szCs w:val="22"/>
        </w:rPr>
        <w:t xml:space="preserve"> </w:t>
      </w:r>
      <w:r w:rsidR="007D2DB7">
        <w:rPr>
          <w:rFonts w:ascii="Arial" w:hAnsi="Arial" w:cs="Arial"/>
          <w:sz w:val="22"/>
          <w:szCs w:val="22"/>
        </w:rPr>
        <w:t>materiałów instalacyjnych</w:t>
      </w:r>
      <w:r w:rsidR="00317960">
        <w:rPr>
          <w:rFonts w:ascii="Arial" w:hAnsi="Arial" w:cs="Arial"/>
          <w:sz w:val="22"/>
          <w:szCs w:val="22"/>
        </w:rPr>
        <w:t xml:space="preserve"> na potrzeby </w:t>
      </w:r>
      <w:r w:rsidR="007D2DB7">
        <w:rPr>
          <w:rFonts w:ascii="Arial" w:hAnsi="Arial" w:cs="Arial"/>
          <w:sz w:val="22"/>
          <w:szCs w:val="22"/>
        </w:rPr>
        <w:t xml:space="preserve">   </w:t>
      </w:r>
    </w:p>
    <w:p w:rsidR="00AE30B0" w:rsidRDefault="007D2DB7" w:rsidP="006972F4">
      <w:pPr>
        <w:autoSpaceDE w:val="0"/>
        <w:autoSpaceDN w:val="0"/>
        <w:adjustRightInd w:val="0"/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317960">
        <w:rPr>
          <w:rFonts w:ascii="Arial" w:hAnsi="Arial" w:cs="Arial"/>
          <w:sz w:val="22"/>
          <w:szCs w:val="22"/>
        </w:rPr>
        <w:t>Zakładu Wodocią</w:t>
      </w:r>
      <w:r w:rsidR="00317960" w:rsidRPr="00317960">
        <w:rPr>
          <w:rFonts w:ascii="Arial" w:hAnsi="Arial" w:cs="Arial"/>
          <w:sz w:val="22"/>
          <w:szCs w:val="22"/>
        </w:rPr>
        <w:t>gów i Kanalizacji Sp. z o.o. w Raciborzu</w:t>
      </w:r>
      <w:r w:rsidR="006972F4">
        <w:rPr>
          <w:rFonts w:ascii="Arial" w:hAnsi="Arial" w:cs="Arial"/>
          <w:sz w:val="22"/>
          <w:szCs w:val="22"/>
        </w:rPr>
        <w:t xml:space="preserve"> wg asortymentu jak niżej:</w:t>
      </w:r>
    </w:p>
    <w:p w:rsidR="00126692" w:rsidRPr="00126692" w:rsidRDefault="00126692" w:rsidP="007D2DB7">
      <w:pPr>
        <w:autoSpaceDE w:val="0"/>
        <w:autoSpaceDN w:val="0"/>
        <w:adjustRightInd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529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6597"/>
        <w:gridCol w:w="2162"/>
      </w:tblGrid>
      <w:tr w:rsidR="00BB6896" w:rsidRPr="00005607" w:rsidTr="00EA5B36">
        <w:trPr>
          <w:trHeight w:val="695"/>
          <w:jc w:val="center"/>
        </w:trPr>
        <w:tc>
          <w:tcPr>
            <w:tcW w:w="522" w:type="dxa"/>
          </w:tcPr>
          <w:p w:rsidR="00BB6896" w:rsidRPr="00005607" w:rsidRDefault="00BB6896" w:rsidP="00EA5B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Pr="0000560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472" w:type="dxa"/>
          </w:tcPr>
          <w:p w:rsidR="00BB6896" w:rsidRPr="00005607" w:rsidRDefault="00BB6896" w:rsidP="00EA5B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466" w:type="dxa"/>
          </w:tcPr>
          <w:p w:rsidR="00BB6896" w:rsidRPr="00005607" w:rsidRDefault="00BB6896" w:rsidP="00EA5B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Szacunkowa ilość</w:t>
            </w:r>
          </w:p>
          <w:p w:rsidR="00BB6896" w:rsidRPr="00005607" w:rsidRDefault="00BB6896" w:rsidP="00EA5B36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5B02CE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5B02CE">
              <w:rPr>
                <w:rFonts w:ascii="Arial" w:hAnsi="Arial" w:cs="Arial"/>
              </w:rPr>
              <w:t>1.</w:t>
            </w:r>
          </w:p>
        </w:tc>
        <w:tc>
          <w:tcPr>
            <w:tcW w:w="4472" w:type="dxa"/>
          </w:tcPr>
          <w:p w:rsidR="00BB6896" w:rsidRPr="005B02CE" w:rsidRDefault="00BB6896" w:rsidP="00EA5B36">
            <w:pPr>
              <w:pStyle w:val="Bezodstpw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</w:t>
            </w:r>
            <w:r>
              <w:rPr>
                <w:rFonts w:ascii="Arial" w:hAnsi="Arial" w:cs="Arial"/>
                <w:lang w:val="en-US"/>
              </w:rPr>
              <w:t>1</w:t>
            </w:r>
            <w:r w:rsidRPr="000A674A">
              <w:rPr>
                <w:rFonts w:ascii="Arial" w:hAnsi="Arial" w:cs="Arial"/>
                <w:lang w:val="en-US"/>
              </w:rPr>
              <w:t xml:space="preserve">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5B02CE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5B02CE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472" w:type="dxa"/>
          </w:tcPr>
          <w:p w:rsidR="00BB6896" w:rsidRPr="005B02CE" w:rsidRDefault="00BB6896" w:rsidP="00EA5B36">
            <w:pPr>
              <w:pStyle w:val="Bezodstpw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</w:t>
            </w:r>
            <w:r>
              <w:rPr>
                <w:rFonts w:ascii="Arial" w:hAnsi="Arial" w:cs="Arial"/>
                <w:lang w:val="en-US"/>
              </w:rPr>
              <w:t>15</w:t>
            </w:r>
            <w:r w:rsidRPr="000A674A">
              <w:rPr>
                <w:rFonts w:ascii="Arial" w:hAnsi="Arial" w:cs="Arial"/>
                <w:lang w:val="en-US"/>
              </w:rPr>
              <w:t xml:space="preserve">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72" w:type="dxa"/>
          </w:tcPr>
          <w:p w:rsidR="00BB6896" w:rsidRPr="000A674A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2000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48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72" w:type="dxa"/>
          </w:tcPr>
          <w:p w:rsidR="00BB6896" w:rsidRPr="000A674A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3000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472" w:type="dxa"/>
          </w:tcPr>
          <w:p w:rsidR="00BB6896" w:rsidRPr="000A674A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ø200 x 5,9 x 2000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109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472" w:type="dxa"/>
          </w:tcPr>
          <w:p w:rsidR="00BB6896" w:rsidRPr="000A674A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ø200 x 5,9 x 3000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56</w:t>
            </w:r>
          </w:p>
        </w:tc>
      </w:tr>
      <w:tr w:rsidR="00BB6896" w:rsidRPr="007D63D5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472" w:type="dxa"/>
          </w:tcPr>
          <w:p w:rsidR="00BB6896" w:rsidRPr="000A674A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Wpust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deszczowy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żeliwny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D400</w:t>
            </w:r>
          </w:p>
        </w:tc>
        <w:tc>
          <w:tcPr>
            <w:tcW w:w="1466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</w:tr>
      <w:tr w:rsidR="00BB6896" w:rsidRPr="007D63D5" w:rsidTr="00EA5B36">
        <w:trPr>
          <w:jc w:val="center"/>
        </w:trPr>
        <w:tc>
          <w:tcPr>
            <w:tcW w:w="522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4472" w:type="dxa"/>
          </w:tcPr>
          <w:p w:rsidR="00BB6896" w:rsidRPr="00866B72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15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2</w:t>
            </w:r>
          </w:p>
        </w:tc>
      </w:tr>
      <w:tr w:rsidR="00BB6896" w:rsidRPr="007D63D5" w:rsidTr="00EA5B36">
        <w:trPr>
          <w:jc w:val="center"/>
        </w:trPr>
        <w:tc>
          <w:tcPr>
            <w:tcW w:w="522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4472" w:type="dxa"/>
          </w:tcPr>
          <w:p w:rsidR="00BB6896" w:rsidRPr="00866B72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30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2</w:t>
            </w:r>
          </w:p>
        </w:tc>
      </w:tr>
      <w:tr w:rsidR="00BB6896" w:rsidRPr="007D63D5" w:rsidTr="00EA5B36">
        <w:trPr>
          <w:jc w:val="center"/>
        </w:trPr>
        <w:tc>
          <w:tcPr>
            <w:tcW w:w="522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4472" w:type="dxa"/>
          </w:tcPr>
          <w:p w:rsidR="00BB6896" w:rsidRPr="00866B72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45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9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7D63D5" w:rsidRDefault="00BB6896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>K</w:t>
            </w:r>
            <w:r w:rsidRPr="001903A0">
              <w:rPr>
                <w:rFonts w:ascii="Arial" w:hAnsi="Arial" w:cs="Arial"/>
              </w:rPr>
              <w:t xml:space="preserve">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ø160 / </w:t>
            </w:r>
            <w:r>
              <w:rPr>
                <w:rFonts w:ascii="Arial" w:hAnsi="Arial" w:cs="Arial"/>
              </w:rPr>
              <w:t>90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3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15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2   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30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45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Nasuwka PCV ø160mm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Nasuwka PCV ø200mm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ø200 / 160 / 45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5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</w:t>
            </w:r>
            <w:r>
              <w:rPr>
                <w:rFonts w:ascii="Arial" w:hAnsi="Arial" w:cs="Arial"/>
              </w:rPr>
              <w:t>160</w:t>
            </w:r>
            <w:r w:rsidRPr="001903A0">
              <w:rPr>
                <w:rFonts w:ascii="Arial" w:hAnsi="Arial" w:cs="Arial"/>
              </w:rPr>
              <w:t xml:space="preserve"> / 160 / 45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3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</w:t>
            </w:r>
            <w:r>
              <w:rPr>
                <w:rFonts w:ascii="Arial" w:hAnsi="Arial" w:cs="Arial"/>
              </w:rPr>
              <w:t>160</w:t>
            </w:r>
            <w:r w:rsidRPr="001903A0">
              <w:rPr>
                <w:rFonts w:ascii="Arial" w:hAnsi="Arial" w:cs="Arial"/>
              </w:rPr>
              <w:t xml:space="preserve"> / 160 / </w:t>
            </w:r>
            <w:r>
              <w:rPr>
                <w:rFonts w:ascii="Arial" w:hAnsi="Arial" w:cs="Arial"/>
              </w:rPr>
              <w:t>90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5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Kształtki PCV </w:t>
            </w:r>
            <w:r w:rsidRPr="001903A0">
              <w:rPr>
                <w:rFonts w:ascii="Arial" w:hAnsi="Arial" w:cs="Arial"/>
              </w:rPr>
              <w:t>ø200 / 160</w:t>
            </w:r>
            <w:r>
              <w:rPr>
                <w:rFonts w:ascii="Arial" w:hAnsi="Arial" w:cs="Arial"/>
              </w:rPr>
              <w:t xml:space="preserve"> trójniki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3</w:t>
            </w:r>
          </w:p>
        </w:tc>
      </w:tr>
      <w:tr w:rsidR="00BB6896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472" w:type="dxa"/>
          </w:tcPr>
          <w:p w:rsidR="00BB6896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Studzienki PCV Ø 425</w:t>
            </w:r>
          </w:p>
        </w:tc>
        <w:tc>
          <w:tcPr>
            <w:tcW w:w="1466" w:type="dxa"/>
          </w:tcPr>
          <w:p w:rsidR="00BB6896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1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Przejściówka kamionka/PCV ø200 z uszczelką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4</w:t>
            </w:r>
            <w:r w:rsidRPr="001903A0">
              <w:rPr>
                <w:rFonts w:ascii="Arial" w:hAnsi="Arial" w:cs="Arial"/>
              </w:rPr>
              <w:t xml:space="preserve">   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Właz żeliwny </w:t>
            </w:r>
            <w:r>
              <w:rPr>
                <w:rFonts w:ascii="Arial" w:hAnsi="Arial" w:cs="Arial"/>
              </w:rPr>
              <w:t>Ø600 D400</w:t>
            </w:r>
            <w:r w:rsidRPr="001903A0">
              <w:rPr>
                <w:rFonts w:ascii="Arial" w:hAnsi="Arial" w:cs="Arial"/>
              </w:rPr>
              <w:t xml:space="preserve"> typ ciężki z uszczelką wg normy EN-124.194, na zawiasach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1903A0">
              <w:rPr>
                <w:rFonts w:ascii="Arial" w:hAnsi="Arial" w:cs="Arial"/>
              </w:rPr>
              <w:t xml:space="preserve">szt. </w:t>
            </w:r>
            <w:r>
              <w:rPr>
                <w:rFonts w:ascii="Arial" w:hAnsi="Arial" w:cs="Arial"/>
              </w:rPr>
              <w:t>12</w:t>
            </w:r>
          </w:p>
        </w:tc>
      </w:tr>
      <w:tr w:rsidR="00BB6896" w:rsidRPr="001903A0" w:rsidTr="00EA5B36">
        <w:trPr>
          <w:jc w:val="center"/>
        </w:trPr>
        <w:tc>
          <w:tcPr>
            <w:tcW w:w="522" w:type="dxa"/>
          </w:tcPr>
          <w:p w:rsidR="00BB6896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472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Właz żeliwny Ø600 D400</w:t>
            </w:r>
            <w:r w:rsidRPr="001903A0">
              <w:rPr>
                <w:rFonts w:ascii="Arial" w:hAnsi="Arial" w:cs="Arial"/>
              </w:rPr>
              <w:t xml:space="preserve"> typ ciężki</w:t>
            </w:r>
            <w:r>
              <w:rPr>
                <w:rFonts w:ascii="Arial" w:hAnsi="Arial" w:cs="Arial"/>
              </w:rPr>
              <w:t xml:space="preserve"> standartowy</w:t>
            </w:r>
          </w:p>
        </w:tc>
        <w:tc>
          <w:tcPr>
            <w:tcW w:w="1466" w:type="dxa"/>
          </w:tcPr>
          <w:p w:rsidR="00BB6896" w:rsidRPr="001903A0" w:rsidRDefault="00BB6896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10</w:t>
            </w:r>
          </w:p>
        </w:tc>
      </w:tr>
    </w:tbl>
    <w:p w:rsidR="008907CD" w:rsidRDefault="008907CD" w:rsidP="007D2DB7">
      <w:pPr>
        <w:autoSpaceDE w:val="0"/>
        <w:autoSpaceDN w:val="0"/>
        <w:adjustRightInd w:val="0"/>
        <w:ind w:left="-426"/>
        <w:rPr>
          <w:rFonts w:ascii="Arial" w:hAnsi="Arial" w:cs="Arial"/>
          <w:b/>
          <w:bCs/>
          <w:sz w:val="22"/>
          <w:szCs w:val="22"/>
        </w:rPr>
      </w:pPr>
    </w:p>
    <w:p w:rsidR="008907CD" w:rsidRDefault="008907CD" w:rsidP="007D2DB7">
      <w:pPr>
        <w:autoSpaceDE w:val="0"/>
        <w:autoSpaceDN w:val="0"/>
        <w:adjustRightInd w:val="0"/>
        <w:ind w:left="-426"/>
        <w:rPr>
          <w:rFonts w:ascii="Arial" w:hAnsi="Arial" w:cs="Arial"/>
          <w:b/>
          <w:bCs/>
          <w:sz w:val="22"/>
          <w:szCs w:val="22"/>
        </w:rPr>
      </w:pPr>
    </w:p>
    <w:p w:rsidR="00E73484" w:rsidRDefault="00786938" w:rsidP="00E73484">
      <w:pPr>
        <w:tabs>
          <w:tab w:val="num" w:pos="426"/>
        </w:tabs>
        <w:suppressAutoHyphens w:val="0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300F6" w:rsidRPr="00A519CF">
        <w:rPr>
          <w:rFonts w:ascii="Arial" w:hAnsi="Arial" w:cs="Arial"/>
          <w:sz w:val="22"/>
          <w:szCs w:val="22"/>
        </w:rPr>
        <w:t>.2.</w:t>
      </w:r>
      <w:r w:rsidR="00C139C0">
        <w:rPr>
          <w:rFonts w:ascii="Arial" w:hAnsi="Arial" w:cs="Arial"/>
          <w:sz w:val="22"/>
          <w:szCs w:val="22"/>
        </w:rPr>
        <w:t xml:space="preserve"> Dostawca będzie dostarczał </w:t>
      </w:r>
      <w:r w:rsidR="007A6E98">
        <w:rPr>
          <w:rFonts w:ascii="Arial" w:hAnsi="Arial" w:cs="Arial"/>
          <w:sz w:val="22"/>
          <w:szCs w:val="22"/>
        </w:rPr>
        <w:t>materiał instalacyjny</w:t>
      </w:r>
      <w:r w:rsidR="00C139C0">
        <w:rPr>
          <w:rFonts w:ascii="Arial" w:hAnsi="Arial" w:cs="Arial"/>
          <w:sz w:val="22"/>
          <w:szCs w:val="22"/>
        </w:rPr>
        <w:t xml:space="preserve"> sukcesywnie na magazyn, znajdujący się w Raciborzu na ul. </w:t>
      </w:r>
      <w:r w:rsidR="007A6E98">
        <w:rPr>
          <w:rFonts w:ascii="Arial" w:hAnsi="Arial" w:cs="Arial"/>
          <w:sz w:val="22"/>
          <w:szCs w:val="22"/>
        </w:rPr>
        <w:t>1 Maja 8</w:t>
      </w:r>
      <w:r w:rsidR="00047DD7">
        <w:rPr>
          <w:rFonts w:ascii="Arial" w:hAnsi="Arial" w:cs="Arial"/>
          <w:sz w:val="22"/>
          <w:szCs w:val="22"/>
        </w:rPr>
        <w:t xml:space="preserve"> lub w miejsce wbudowania (</w:t>
      </w:r>
      <w:r w:rsidR="00964804">
        <w:rPr>
          <w:rFonts w:ascii="Arial" w:hAnsi="Arial" w:cs="Arial"/>
          <w:sz w:val="22"/>
          <w:szCs w:val="22"/>
        </w:rPr>
        <w:t>w</w:t>
      </w:r>
      <w:r w:rsidR="00047DD7">
        <w:rPr>
          <w:rFonts w:ascii="Arial" w:hAnsi="Arial" w:cs="Arial"/>
          <w:sz w:val="22"/>
          <w:szCs w:val="22"/>
        </w:rPr>
        <w:t xml:space="preserve"> zależ</w:t>
      </w:r>
      <w:r w:rsidR="002829B3">
        <w:rPr>
          <w:rFonts w:ascii="Arial" w:hAnsi="Arial" w:cs="Arial"/>
          <w:sz w:val="22"/>
          <w:szCs w:val="22"/>
        </w:rPr>
        <w:t>ności od potrzeb Zamawiającego), partiami, zgodnie</w:t>
      </w:r>
      <w:r w:rsidR="00CE4924">
        <w:rPr>
          <w:rFonts w:ascii="Arial" w:hAnsi="Arial" w:cs="Arial"/>
          <w:sz w:val="22"/>
          <w:szCs w:val="22"/>
        </w:rPr>
        <w:t xml:space="preserve"> </w:t>
      </w:r>
      <w:r w:rsidR="00964804">
        <w:rPr>
          <w:rFonts w:ascii="Arial" w:hAnsi="Arial" w:cs="Arial"/>
          <w:sz w:val="22"/>
          <w:szCs w:val="22"/>
        </w:rPr>
        <w:t>zapotrzebowaniem Zamawiającego.</w:t>
      </w:r>
    </w:p>
    <w:p w:rsidR="007A6E98" w:rsidRDefault="00786938" w:rsidP="007A6E98">
      <w:pPr>
        <w:tabs>
          <w:tab w:val="num" w:pos="426"/>
        </w:tabs>
        <w:suppressAutoHyphens w:val="0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73484">
        <w:rPr>
          <w:rFonts w:ascii="Arial" w:hAnsi="Arial" w:cs="Arial"/>
          <w:sz w:val="22"/>
          <w:szCs w:val="22"/>
        </w:rPr>
        <w:t xml:space="preserve">.3. </w:t>
      </w:r>
      <w:r w:rsidR="00E73484" w:rsidRPr="00E73484">
        <w:rPr>
          <w:rFonts w:ascii="Arial" w:hAnsi="Arial" w:cs="Arial"/>
          <w:sz w:val="22"/>
          <w:szCs w:val="22"/>
        </w:rPr>
        <w:t xml:space="preserve">Realizacja dostaw odbywać się będzie na podstawie zamówień przekazanych faksem lub telefonicznie przez osobę upoważnioną ze strony Zamawiającego, w ciągu nie później niż </w:t>
      </w:r>
      <w:r w:rsidR="001C2C7E">
        <w:rPr>
          <w:rFonts w:ascii="Arial" w:hAnsi="Arial" w:cs="Arial"/>
          <w:sz w:val="22"/>
          <w:szCs w:val="22"/>
        </w:rPr>
        <w:t>5</w:t>
      </w:r>
      <w:r w:rsidR="00E73484" w:rsidRPr="00E73484">
        <w:rPr>
          <w:rFonts w:ascii="Arial" w:hAnsi="Arial" w:cs="Arial"/>
          <w:sz w:val="22"/>
          <w:szCs w:val="22"/>
        </w:rPr>
        <w:t xml:space="preserve"> dni od daty </w:t>
      </w:r>
      <w:r w:rsidR="002829B3">
        <w:rPr>
          <w:rFonts w:ascii="Arial" w:hAnsi="Arial" w:cs="Arial"/>
          <w:sz w:val="22"/>
          <w:szCs w:val="22"/>
        </w:rPr>
        <w:t xml:space="preserve">złożenia </w:t>
      </w:r>
      <w:r w:rsidR="00E73484" w:rsidRPr="00E73484">
        <w:rPr>
          <w:rFonts w:ascii="Arial" w:hAnsi="Arial" w:cs="Arial"/>
          <w:sz w:val="22"/>
          <w:szCs w:val="22"/>
        </w:rPr>
        <w:t>zamówienia</w:t>
      </w:r>
      <w:r w:rsidR="00E73484" w:rsidRPr="00E73484">
        <w:rPr>
          <w:rFonts w:ascii="Arial" w:hAnsi="Arial" w:cs="Arial"/>
          <w:b/>
          <w:sz w:val="22"/>
          <w:szCs w:val="22"/>
        </w:rPr>
        <w:t xml:space="preserve">. </w:t>
      </w:r>
    </w:p>
    <w:p w:rsidR="007A6E98" w:rsidRPr="00A519CF" w:rsidRDefault="00786938" w:rsidP="007A6E98">
      <w:pPr>
        <w:tabs>
          <w:tab w:val="num" w:pos="426"/>
        </w:tabs>
        <w:suppressAutoHyphens w:val="0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7A6E98">
        <w:rPr>
          <w:rFonts w:ascii="Arial" w:hAnsi="Arial" w:cs="Arial"/>
          <w:sz w:val="22"/>
          <w:szCs w:val="22"/>
        </w:rPr>
        <w:t>.4</w:t>
      </w:r>
      <w:r w:rsidR="00E73484">
        <w:rPr>
          <w:rFonts w:ascii="Arial" w:hAnsi="Arial" w:cs="Arial"/>
          <w:sz w:val="22"/>
          <w:szCs w:val="22"/>
        </w:rPr>
        <w:t xml:space="preserve">. </w:t>
      </w:r>
      <w:r w:rsidR="00E73484" w:rsidRPr="00A519CF">
        <w:rPr>
          <w:rFonts w:ascii="Arial" w:hAnsi="Arial" w:cs="Arial"/>
          <w:sz w:val="22"/>
          <w:szCs w:val="22"/>
        </w:rPr>
        <w:t xml:space="preserve">Ceny za </w:t>
      </w:r>
      <w:r w:rsidR="007A6E98">
        <w:rPr>
          <w:rFonts w:ascii="Arial" w:hAnsi="Arial" w:cs="Arial"/>
          <w:sz w:val="22"/>
          <w:szCs w:val="22"/>
        </w:rPr>
        <w:t>materiały</w:t>
      </w:r>
      <w:r w:rsidR="00E73484" w:rsidRPr="00A519CF">
        <w:rPr>
          <w:rFonts w:ascii="Arial" w:hAnsi="Arial" w:cs="Arial"/>
          <w:sz w:val="22"/>
          <w:szCs w:val="22"/>
        </w:rPr>
        <w:t xml:space="preserve"> pozostają stałe przez cały okres obowiązywania umowy.</w:t>
      </w:r>
      <w:r w:rsidR="00E73484">
        <w:rPr>
          <w:rFonts w:ascii="Arial" w:hAnsi="Arial" w:cs="Arial"/>
          <w:sz w:val="22"/>
          <w:szCs w:val="22"/>
        </w:rPr>
        <w:t xml:space="preserve"> W cenie mieści się koszt transportu do magazynu Zamawiającego znajdującego się na ul. </w:t>
      </w:r>
      <w:r w:rsidR="007A6E98">
        <w:rPr>
          <w:rFonts w:ascii="Arial" w:hAnsi="Arial" w:cs="Arial"/>
          <w:sz w:val="22"/>
          <w:szCs w:val="22"/>
        </w:rPr>
        <w:t>1 Maja 8</w:t>
      </w:r>
      <w:r w:rsidR="00E73484">
        <w:rPr>
          <w:rFonts w:ascii="Arial" w:hAnsi="Arial" w:cs="Arial"/>
          <w:sz w:val="22"/>
          <w:szCs w:val="22"/>
        </w:rPr>
        <w:t xml:space="preserve"> w Raciborzu</w:t>
      </w:r>
      <w:r w:rsidR="00906F2E">
        <w:rPr>
          <w:rFonts w:ascii="Arial" w:hAnsi="Arial" w:cs="Arial"/>
          <w:sz w:val="22"/>
          <w:szCs w:val="22"/>
        </w:rPr>
        <w:t xml:space="preserve"> lub w miejsce wbudowania.</w:t>
      </w:r>
      <w:r w:rsidR="00527641">
        <w:rPr>
          <w:rFonts w:ascii="Arial" w:hAnsi="Arial" w:cs="Arial"/>
          <w:sz w:val="22"/>
          <w:szCs w:val="22"/>
        </w:rPr>
        <w:t xml:space="preserve"> Zamawiający nie przewiduje żadnych dodatkowych kosztów związanych z realizacją przedmiotu dostawy.</w:t>
      </w:r>
    </w:p>
    <w:p w:rsidR="00775409" w:rsidRDefault="00786938" w:rsidP="00A519CF">
      <w:pPr>
        <w:tabs>
          <w:tab w:val="num" w:pos="426"/>
        </w:tabs>
        <w:suppressAutoHyphens w:val="0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A4D64">
        <w:rPr>
          <w:rFonts w:ascii="Arial" w:hAnsi="Arial" w:cs="Arial"/>
          <w:sz w:val="22"/>
          <w:szCs w:val="22"/>
        </w:rPr>
        <w:t>.</w:t>
      </w:r>
      <w:r w:rsidR="00283878">
        <w:rPr>
          <w:rFonts w:ascii="Arial" w:hAnsi="Arial" w:cs="Arial"/>
          <w:sz w:val="22"/>
          <w:szCs w:val="22"/>
        </w:rPr>
        <w:t>5</w:t>
      </w:r>
      <w:r w:rsidR="00CA4D64">
        <w:rPr>
          <w:rFonts w:ascii="Arial" w:hAnsi="Arial" w:cs="Arial"/>
          <w:sz w:val="22"/>
          <w:szCs w:val="22"/>
        </w:rPr>
        <w:t xml:space="preserve">. </w:t>
      </w:r>
      <w:r w:rsidR="00BB39BD">
        <w:rPr>
          <w:rFonts w:ascii="Arial" w:hAnsi="Arial" w:cs="Arial"/>
          <w:sz w:val="22"/>
          <w:szCs w:val="22"/>
        </w:rPr>
        <w:t xml:space="preserve">Dostawca </w:t>
      </w:r>
      <w:r w:rsidR="00D21C5C">
        <w:rPr>
          <w:rFonts w:ascii="Arial" w:hAnsi="Arial" w:cs="Arial"/>
          <w:sz w:val="22"/>
          <w:szCs w:val="22"/>
        </w:rPr>
        <w:t xml:space="preserve">w dniu dostawy </w:t>
      </w:r>
      <w:r w:rsidR="00BB39BD">
        <w:rPr>
          <w:rFonts w:ascii="Arial" w:hAnsi="Arial" w:cs="Arial"/>
          <w:sz w:val="22"/>
          <w:szCs w:val="22"/>
        </w:rPr>
        <w:t xml:space="preserve">dostarcza na magazyn Zamawiającego </w:t>
      </w:r>
      <w:r w:rsidR="00D21C5C">
        <w:rPr>
          <w:rFonts w:ascii="Arial" w:hAnsi="Arial" w:cs="Arial"/>
          <w:sz w:val="22"/>
          <w:szCs w:val="22"/>
        </w:rPr>
        <w:t xml:space="preserve">fakturę VAT. Fakturę można dostarczyć w dniu dostawy w formie oryginału, lub </w:t>
      </w:r>
      <w:r w:rsidR="002829B3">
        <w:rPr>
          <w:rFonts w:ascii="Arial" w:hAnsi="Arial" w:cs="Arial"/>
          <w:sz w:val="22"/>
          <w:szCs w:val="22"/>
        </w:rPr>
        <w:t xml:space="preserve">przesłać </w:t>
      </w:r>
      <w:r w:rsidR="00775409">
        <w:rPr>
          <w:rFonts w:ascii="Arial" w:hAnsi="Arial" w:cs="Arial"/>
          <w:sz w:val="22"/>
          <w:szCs w:val="22"/>
        </w:rPr>
        <w:t xml:space="preserve">kopie w formie elektronicznej lub </w:t>
      </w:r>
      <w:proofErr w:type="spellStart"/>
      <w:r w:rsidR="00775409">
        <w:rPr>
          <w:rFonts w:ascii="Arial" w:hAnsi="Arial" w:cs="Arial"/>
          <w:sz w:val="22"/>
          <w:szCs w:val="22"/>
        </w:rPr>
        <w:t>faxem</w:t>
      </w:r>
      <w:proofErr w:type="spellEnd"/>
      <w:r w:rsidR="00775409">
        <w:rPr>
          <w:rFonts w:ascii="Arial" w:hAnsi="Arial" w:cs="Arial"/>
          <w:sz w:val="22"/>
          <w:szCs w:val="22"/>
        </w:rPr>
        <w:t xml:space="preserve"> w dniu dostawy do Zamawiającego, a oryginał dostarcz</w:t>
      </w:r>
      <w:r w:rsidR="00D21C5C">
        <w:rPr>
          <w:rFonts w:ascii="Arial" w:hAnsi="Arial" w:cs="Arial"/>
          <w:sz w:val="22"/>
          <w:szCs w:val="22"/>
        </w:rPr>
        <w:t>yć</w:t>
      </w:r>
      <w:r w:rsidR="00775409">
        <w:rPr>
          <w:rFonts w:ascii="Arial" w:hAnsi="Arial" w:cs="Arial"/>
          <w:sz w:val="22"/>
          <w:szCs w:val="22"/>
        </w:rPr>
        <w:t xml:space="preserve"> do trzech dni roboczych na magazyn </w:t>
      </w:r>
      <w:r w:rsidR="00F723C8" w:rsidRPr="00F723C8">
        <w:rPr>
          <w:rFonts w:ascii="Arial" w:hAnsi="Arial" w:cs="Arial"/>
          <w:sz w:val="22"/>
          <w:szCs w:val="22"/>
        </w:rPr>
        <w:t>lub pocztą do siedziby spółki.</w:t>
      </w:r>
    </w:p>
    <w:p w:rsidR="00CA4D64" w:rsidRDefault="00BB39BD" w:rsidP="00A519CF">
      <w:pPr>
        <w:tabs>
          <w:tab w:val="num" w:pos="426"/>
        </w:tabs>
        <w:suppressAutoHyphens w:val="0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86938">
        <w:rPr>
          <w:rFonts w:ascii="Arial" w:hAnsi="Arial" w:cs="Arial"/>
          <w:sz w:val="22"/>
          <w:szCs w:val="22"/>
        </w:rPr>
        <w:t>2</w:t>
      </w:r>
      <w:r w:rsidR="00775409">
        <w:rPr>
          <w:rFonts w:ascii="Arial" w:hAnsi="Arial" w:cs="Arial"/>
          <w:sz w:val="22"/>
          <w:szCs w:val="22"/>
        </w:rPr>
        <w:t>.</w:t>
      </w:r>
      <w:r w:rsidR="00283878">
        <w:rPr>
          <w:rFonts w:ascii="Arial" w:hAnsi="Arial" w:cs="Arial"/>
          <w:sz w:val="22"/>
          <w:szCs w:val="22"/>
        </w:rPr>
        <w:t>6</w:t>
      </w:r>
      <w:r w:rsidR="00775409">
        <w:rPr>
          <w:rFonts w:ascii="Arial" w:hAnsi="Arial" w:cs="Arial"/>
          <w:sz w:val="22"/>
          <w:szCs w:val="22"/>
        </w:rPr>
        <w:t xml:space="preserve">.Dostawca do każdej partii dostarczanego </w:t>
      </w:r>
      <w:r w:rsidR="00D21C5C">
        <w:rPr>
          <w:rFonts w:ascii="Arial" w:hAnsi="Arial" w:cs="Arial"/>
          <w:sz w:val="22"/>
          <w:szCs w:val="22"/>
        </w:rPr>
        <w:t xml:space="preserve">materiału </w:t>
      </w:r>
      <w:r w:rsidR="002829B3">
        <w:rPr>
          <w:rFonts w:ascii="Arial" w:hAnsi="Arial" w:cs="Arial"/>
          <w:sz w:val="22"/>
          <w:szCs w:val="22"/>
        </w:rPr>
        <w:t xml:space="preserve">powinien dostarczyć </w:t>
      </w:r>
      <w:r w:rsidR="00037F9D">
        <w:rPr>
          <w:rFonts w:ascii="Arial" w:hAnsi="Arial" w:cs="Arial"/>
          <w:sz w:val="22"/>
          <w:szCs w:val="22"/>
        </w:rPr>
        <w:t>deklaracje zgodności</w:t>
      </w:r>
    </w:p>
    <w:p w:rsidR="001C2C7E" w:rsidRDefault="00786938" w:rsidP="00A519CF">
      <w:pPr>
        <w:tabs>
          <w:tab w:val="num" w:pos="426"/>
        </w:tabs>
        <w:suppressAutoHyphens w:val="0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C2C7E">
        <w:rPr>
          <w:rFonts w:ascii="Arial" w:hAnsi="Arial" w:cs="Arial"/>
          <w:sz w:val="22"/>
          <w:szCs w:val="22"/>
        </w:rPr>
        <w:t>.7. Materiał powinien być zgodny z normą PN-EN 124</w:t>
      </w:r>
      <w:r w:rsidR="00F9183C">
        <w:rPr>
          <w:rFonts w:ascii="Arial" w:hAnsi="Arial" w:cs="Arial"/>
          <w:sz w:val="22"/>
          <w:szCs w:val="22"/>
        </w:rPr>
        <w:t xml:space="preserve">:2000 </w:t>
      </w:r>
      <w:r w:rsidR="009170D2">
        <w:rPr>
          <w:rFonts w:ascii="Arial" w:hAnsi="Arial" w:cs="Arial"/>
          <w:sz w:val="22"/>
          <w:szCs w:val="22"/>
        </w:rPr>
        <w:t xml:space="preserve">oraz </w:t>
      </w:r>
      <w:r w:rsidR="009170D2" w:rsidRPr="001903A0">
        <w:rPr>
          <w:rFonts w:ascii="Arial" w:hAnsi="Arial" w:cs="Arial"/>
        </w:rPr>
        <w:t>EN-124.194</w:t>
      </w:r>
      <w:r w:rsidR="009170D2">
        <w:rPr>
          <w:rFonts w:ascii="Arial" w:hAnsi="Arial" w:cs="Arial"/>
        </w:rPr>
        <w:t>.</w:t>
      </w:r>
    </w:p>
    <w:p w:rsidR="000A674A" w:rsidRPr="00A519CF" w:rsidRDefault="00786938" w:rsidP="00A519CF">
      <w:pPr>
        <w:tabs>
          <w:tab w:val="num" w:pos="426"/>
        </w:tabs>
        <w:suppressAutoHyphens w:val="0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0A674A">
        <w:rPr>
          <w:rFonts w:ascii="Arial" w:hAnsi="Arial" w:cs="Arial"/>
          <w:sz w:val="22"/>
          <w:szCs w:val="22"/>
        </w:rPr>
        <w:t xml:space="preserve">.8. </w:t>
      </w:r>
      <w:r w:rsidR="000A674A" w:rsidRPr="00F9183C">
        <w:rPr>
          <w:rFonts w:ascii="Arial" w:hAnsi="Arial" w:cs="Arial"/>
          <w:sz w:val="22"/>
          <w:szCs w:val="22"/>
        </w:rPr>
        <w:t xml:space="preserve">Zamawiający zastrzega sobie możliwość </w:t>
      </w:r>
      <w:r w:rsidR="00964804">
        <w:rPr>
          <w:rFonts w:ascii="Arial" w:hAnsi="Arial" w:cs="Arial"/>
          <w:sz w:val="22"/>
          <w:szCs w:val="22"/>
        </w:rPr>
        <w:t xml:space="preserve">zakupu większej ilości pozycji materiałów bądź </w:t>
      </w:r>
      <w:r w:rsidR="000A674A" w:rsidRPr="00F9183C">
        <w:rPr>
          <w:rFonts w:ascii="Arial" w:hAnsi="Arial" w:cs="Arial"/>
          <w:sz w:val="22"/>
          <w:szCs w:val="22"/>
        </w:rPr>
        <w:t xml:space="preserve">ograniczenia ilości zamawianych </w:t>
      </w:r>
      <w:r w:rsidR="00F9183C" w:rsidRPr="00F9183C">
        <w:rPr>
          <w:rFonts w:ascii="Arial" w:hAnsi="Arial" w:cs="Arial"/>
          <w:sz w:val="22"/>
          <w:szCs w:val="22"/>
        </w:rPr>
        <w:t>materiałów</w:t>
      </w:r>
      <w:r w:rsidR="000A674A" w:rsidRPr="00F9183C">
        <w:rPr>
          <w:rFonts w:ascii="Arial" w:hAnsi="Arial" w:cs="Arial"/>
          <w:sz w:val="22"/>
          <w:szCs w:val="22"/>
        </w:rPr>
        <w:t xml:space="preserve"> </w:t>
      </w:r>
      <w:r w:rsidR="00964804">
        <w:rPr>
          <w:rFonts w:ascii="Arial" w:hAnsi="Arial" w:cs="Arial"/>
          <w:sz w:val="22"/>
          <w:szCs w:val="22"/>
        </w:rPr>
        <w:t>lub</w:t>
      </w:r>
      <w:r w:rsidR="000A674A" w:rsidRPr="00F9183C">
        <w:rPr>
          <w:rFonts w:ascii="Arial" w:hAnsi="Arial" w:cs="Arial"/>
          <w:sz w:val="22"/>
          <w:szCs w:val="22"/>
        </w:rPr>
        <w:t xml:space="preserve"> całkowitej rezygnacji z wybranych pozycji zestawienia. W przypadku zakupu mniejszej ilości </w:t>
      </w:r>
      <w:r w:rsidR="00F9183C" w:rsidRPr="00F9183C">
        <w:rPr>
          <w:rFonts w:ascii="Arial" w:hAnsi="Arial" w:cs="Arial"/>
          <w:sz w:val="22"/>
          <w:szCs w:val="22"/>
        </w:rPr>
        <w:t>materiałów</w:t>
      </w:r>
      <w:r w:rsidR="000A674A" w:rsidRPr="00F9183C">
        <w:rPr>
          <w:rFonts w:ascii="Arial" w:hAnsi="Arial" w:cs="Arial"/>
          <w:sz w:val="22"/>
          <w:szCs w:val="22"/>
        </w:rPr>
        <w:t xml:space="preserve"> </w:t>
      </w:r>
      <w:r w:rsidR="00F9183C" w:rsidRPr="00F9183C">
        <w:rPr>
          <w:rFonts w:ascii="Arial" w:hAnsi="Arial" w:cs="Arial"/>
          <w:sz w:val="22"/>
          <w:szCs w:val="22"/>
        </w:rPr>
        <w:t>Dostawcy</w:t>
      </w:r>
      <w:r w:rsidR="000A674A" w:rsidRPr="00F9183C">
        <w:rPr>
          <w:rFonts w:ascii="Arial" w:hAnsi="Arial" w:cs="Arial"/>
          <w:sz w:val="22"/>
          <w:szCs w:val="22"/>
        </w:rPr>
        <w:t xml:space="preserve"> nie przysługują żadne roszczenia.</w:t>
      </w:r>
    </w:p>
    <w:p w:rsidR="00A519CF" w:rsidRDefault="00A519CF" w:rsidP="00A519CF">
      <w:pPr>
        <w:pStyle w:val="Akapitzlist"/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214"/>
      </w:tblGrid>
      <w:tr w:rsidR="00A519CF" w:rsidTr="00A519CF">
        <w:tc>
          <w:tcPr>
            <w:tcW w:w="9214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3" w:name="_Toc204670358"/>
          </w:p>
          <w:p w:rsidR="00A519CF" w:rsidRPr="00D43912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bookmarkStart w:id="4" w:name="_Toc389813414"/>
            <w:r w:rsidRPr="00D43912">
              <w:rPr>
                <w:sz w:val="22"/>
                <w:szCs w:val="22"/>
              </w:rPr>
              <w:t>Opis części zamówienia</w:t>
            </w:r>
            <w:bookmarkEnd w:id="3"/>
            <w:bookmarkEnd w:id="4"/>
          </w:p>
          <w:p w:rsidR="00A519CF" w:rsidRDefault="00A519CF" w:rsidP="00A519CF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</w:p>
        </w:tc>
      </w:tr>
    </w:tbl>
    <w:p w:rsidR="00A519CF" w:rsidRPr="00925752" w:rsidRDefault="00A519CF" w:rsidP="00A519CF">
      <w:pPr>
        <w:pStyle w:val="Akapitzlist"/>
        <w:autoSpaceDE w:val="0"/>
        <w:autoSpaceDN w:val="0"/>
        <w:adjustRightInd w:val="0"/>
        <w:ind w:left="0" w:hanging="567"/>
        <w:rPr>
          <w:rFonts w:ascii="Arial" w:hAnsi="Arial" w:cs="Arial"/>
          <w:color w:val="000000"/>
        </w:rPr>
      </w:pPr>
    </w:p>
    <w:p w:rsidR="00BB4E78" w:rsidRPr="002829B3" w:rsidRDefault="00786938" w:rsidP="00283878">
      <w:pPr>
        <w:pStyle w:val="Bezodstpw"/>
        <w:ind w:left="-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B4E78" w:rsidRPr="002829B3">
        <w:rPr>
          <w:rFonts w:ascii="Arial" w:hAnsi="Arial" w:cs="Arial"/>
        </w:rPr>
        <w:t xml:space="preserve">.1 Zamawiający </w:t>
      </w:r>
      <w:r w:rsidR="006F55EB" w:rsidRPr="002829B3">
        <w:rPr>
          <w:rFonts w:ascii="Arial" w:hAnsi="Arial" w:cs="Arial"/>
        </w:rPr>
        <w:t xml:space="preserve">nie </w:t>
      </w:r>
      <w:r w:rsidR="00BB4E78" w:rsidRPr="002829B3">
        <w:rPr>
          <w:rFonts w:ascii="Arial" w:hAnsi="Arial" w:cs="Arial"/>
        </w:rPr>
        <w:t>dopuszcza  składani</w:t>
      </w:r>
      <w:r w:rsidR="006F55EB" w:rsidRPr="002829B3">
        <w:rPr>
          <w:rFonts w:ascii="Arial" w:hAnsi="Arial" w:cs="Arial"/>
        </w:rPr>
        <w:t>a</w:t>
      </w:r>
      <w:r w:rsidR="00BB4E78" w:rsidRPr="002829B3">
        <w:rPr>
          <w:rFonts w:ascii="Arial" w:hAnsi="Arial" w:cs="Arial"/>
        </w:rPr>
        <w:t xml:space="preserve"> ofert </w:t>
      </w:r>
      <w:r w:rsidR="006F55EB" w:rsidRPr="002829B3">
        <w:rPr>
          <w:rFonts w:ascii="Arial" w:hAnsi="Arial" w:cs="Arial"/>
        </w:rPr>
        <w:t>częściowych.</w:t>
      </w:r>
      <w:r w:rsidR="00BB4E78" w:rsidRPr="002829B3">
        <w:rPr>
          <w:rFonts w:ascii="Arial" w:hAnsi="Arial" w:cs="Arial"/>
        </w:rPr>
        <w:t xml:space="preserve"> </w:t>
      </w:r>
    </w:p>
    <w:p w:rsidR="00BB4E78" w:rsidRPr="002829B3" w:rsidRDefault="00786938" w:rsidP="00283878">
      <w:pPr>
        <w:pStyle w:val="Bezodstpw"/>
        <w:ind w:left="-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B4E78" w:rsidRPr="002829B3">
        <w:rPr>
          <w:rFonts w:ascii="Arial" w:hAnsi="Arial" w:cs="Arial"/>
        </w:rPr>
        <w:t>.2 Zamawiający nie dopuszcza składania ofert wariantowych.</w:t>
      </w:r>
    </w:p>
    <w:p w:rsidR="00BB4E78" w:rsidRPr="002829B3" w:rsidRDefault="00786938" w:rsidP="00283878">
      <w:pPr>
        <w:pStyle w:val="Bezodstpw"/>
        <w:ind w:left="-28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</w:t>
      </w:r>
      <w:r w:rsidR="00BB4E78" w:rsidRPr="002829B3">
        <w:rPr>
          <w:rFonts w:ascii="Arial" w:hAnsi="Arial" w:cs="Arial"/>
        </w:rPr>
        <w:t xml:space="preserve">.3 </w:t>
      </w:r>
      <w:r w:rsidR="00BB4E78" w:rsidRPr="002829B3">
        <w:rPr>
          <w:rFonts w:ascii="Arial" w:hAnsi="Arial" w:cs="Arial"/>
          <w:color w:val="000000"/>
        </w:rPr>
        <w:t>Zamawiający nie przewiduje zawarcia umowy ramowej.</w:t>
      </w:r>
    </w:p>
    <w:p w:rsidR="002829B3" w:rsidRDefault="00786938" w:rsidP="00283878">
      <w:pPr>
        <w:pStyle w:val="Bezodstpw"/>
        <w:ind w:left="-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B4E78" w:rsidRPr="002829B3">
        <w:rPr>
          <w:rFonts w:ascii="Arial" w:hAnsi="Arial" w:cs="Arial"/>
        </w:rPr>
        <w:t xml:space="preserve">.4 Zamawiający przewiduje udzielania zamówień uzupełniających stanowiących nie więcej </w:t>
      </w:r>
      <w:r w:rsidR="002829B3">
        <w:rPr>
          <w:rFonts w:ascii="Arial" w:hAnsi="Arial" w:cs="Arial"/>
        </w:rPr>
        <w:t xml:space="preserve">   </w:t>
      </w:r>
    </w:p>
    <w:p w:rsidR="002829B3" w:rsidRDefault="002829B3" w:rsidP="00283878">
      <w:pPr>
        <w:pStyle w:val="Bezodstpw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B4E78" w:rsidRPr="002829B3">
        <w:rPr>
          <w:rFonts w:ascii="Arial" w:hAnsi="Arial" w:cs="Arial"/>
        </w:rPr>
        <w:t>niż 20% wartości zamówienia podstawowego, o któ</w:t>
      </w:r>
      <w:r>
        <w:rPr>
          <w:rFonts w:ascii="Arial" w:hAnsi="Arial" w:cs="Arial"/>
        </w:rPr>
        <w:t xml:space="preserve">rych mowa w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. 67 ust.1 pkt.7    </w:t>
      </w:r>
    </w:p>
    <w:p w:rsidR="00BB4E78" w:rsidRPr="002829B3" w:rsidRDefault="002829B3" w:rsidP="00283878">
      <w:pPr>
        <w:pStyle w:val="Bezodstpw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B4E78" w:rsidRPr="002829B3">
        <w:rPr>
          <w:rFonts w:ascii="Arial" w:hAnsi="Arial" w:cs="Arial"/>
        </w:rPr>
        <w:t>ustawy Prawo zamówień publicznych ( Dz. U. z</w:t>
      </w:r>
      <w:r w:rsidR="00BF5600" w:rsidRPr="002829B3">
        <w:rPr>
          <w:rFonts w:ascii="Arial" w:hAnsi="Arial" w:cs="Arial"/>
        </w:rPr>
        <w:t xml:space="preserve"> </w:t>
      </w:r>
      <w:r w:rsidR="00BB4E78" w:rsidRPr="002829B3">
        <w:rPr>
          <w:rFonts w:ascii="Arial" w:hAnsi="Arial" w:cs="Arial"/>
        </w:rPr>
        <w:t xml:space="preserve">2010 r. Nr 113 poz.759 z </w:t>
      </w:r>
      <w:proofErr w:type="spellStart"/>
      <w:r w:rsidR="00BB4E78" w:rsidRPr="002829B3">
        <w:rPr>
          <w:rFonts w:ascii="Arial" w:hAnsi="Arial" w:cs="Arial"/>
        </w:rPr>
        <w:t>póź</w:t>
      </w:r>
      <w:r w:rsidR="00BF5600" w:rsidRPr="002829B3">
        <w:rPr>
          <w:rFonts w:ascii="Arial" w:hAnsi="Arial" w:cs="Arial"/>
        </w:rPr>
        <w:t>n</w:t>
      </w:r>
      <w:proofErr w:type="spellEnd"/>
      <w:r w:rsidR="00BB4E78" w:rsidRPr="002829B3">
        <w:rPr>
          <w:rFonts w:ascii="Arial" w:hAnsi="Arial" w:cs="Arial"/>
        </w:rPr>
        <w:t>. zm. )</w:t>
      </w:r>
    </w:p>
    <w:p w:rsidR="002829B3" w:rsidRDefault="00786938" w:rsidP="00283878">
      <w:pPr>
        <w:pStyle w:val="Bezodstpw"/>
        <w:ind w:left="-284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3</w:t>
      </w:r>
      <w:r w:rsidR="00BB4E78" w:rsidRPr="002829B3">
        <w:rPr>
          <w:rFonts w:ascii="Arial" w:hAnsi="Arial" w:cs="Arial"/>
        </w:rPr>
        <w:t>.5</w:t>
      </w:r>
      <w:r w:rsidR="002829B3">
        <w:rPr>
          <w:rFonts w:ascii="Arial" w:hAnsi="Arial" w:cs="Arial"/>
        </w:rPr>
        <w:t xml:space="preserve"> </w:t>
      </w:r>
      <w:r w:rsidR="00BB4E78" w:rsidRPr="002829B3">
        <w:rPr>
          <w:rFonts w:ascii="Arial" w:hAnsi="Arial" w:cs="Arial"/>
          <w:color w:val="000000"/>
        </w:rPr>
        <w:t xml:space="preserve">Zamawiający nie przewiduje dokonania wyboru najkorzystniejszej oferty przy </w:t>
      </w:r>
      <w:r w:rsidR="002829B3">
        <w:rPr>
          <w:rFonts w:ascii="Arial" w:hAnsi="Arial" w:cs="Arial"/>
          <w:color w:val="000000"/>
        </w:rPr>
        <w:t xml:space="preserve"> </w:t>
      </w:r>
    </w:p>
    <w:p w:rsidR="00BB4E78" w:rsidRPr="002829B3" w:rsidRDefault="002829B3" w:rsidP="00283878">
      <w:pPr>
        <w:pStyle w:val="Bezodstpw"/>
        <w:ind w:left="-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BB4E78" w:rsidRPr="002829B3">
        <w:rPr>
          <w:rFonts w:ascii="Arial" w:hAnsi="Arial" w:cs="Arial"/>
          <w:color w:val="000000"/>
        </w:rPr>
        <w:t>zastosowaniu aukcji elektronicznej.</w:t>
      </w:r>
    </w:p>
    <w:p w:rsidR="00BB4E78" w:rsidRPr="002829B3" w:rsidRDefault="00786938" w:rsidP="00283878">
      <w:pPr>
        <w:pStyle w:val="Bezodstpw"/>
        <w:ind w:left="-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BB4E78" w:rsidRPr="002829B3">
        <w:rPr>
          <w:rFonts w:ascii="Arial" w:hAnsi="Arial" w:cs="Arial"/>
          <w:color w:val="000000"/>
        </w:rPr>
        <w:t>.6 Zamawiający nie przewiduje zwrotu kosztów udziału w postępowaniu.</w:t>
      </w:r>
    </w:p>
    <w:p w:rsidR="00F40296" w:rsidRPr="00067365" w:rsidRDefault="00F40296" w:rsidP="00BB4E78">
      <w:pPr>
        <w:autoSpaceDE w:val="0"/>
        <w:autoSpaceDN w:val="0"/>
        <w:adjustRightInd w:val="0"/>
        <w:ind w:hanging="426"/>
        <w:rPr>
          <w:rFonts w:ascii="Arial" w:hAnsi="Arial" w:cs="Arial"/>
          <w:color w:val="000000"/>
          <w:sz w:val="22"/>
          <w:szCs w:val="22"/>
        </w:rPr>
      </w:pPr>
    </w:p>
    <w:p w:rsidR="00A519CF" w:rsidRPr="00510CBB" w:rsidRDefault="00A519CF" w:rsidP="00A519CF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8931"/>
      </w:tblGrid>
      <w:tr w:rsidR="00A519CF" w:rsidTr="00A519CF">
        <w:tc>
          <w:tcPr>
            <w:tcW w:w="8931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 w:line="360" w:lineRule="auto"/>
              <w:ind w:left="360"/>
              <w:outlineLvl w:val="0"/>
              <w:rPr>
                <w:sz w:val="22"/>
                <w:szCs w:val="22"/>
              </w:rPr>
            </w:pPr>
            <w:bookmarkStart w:id="5" w:name="_Toc204670359"/>
          </w:p>
          <w:p w:rsidR="00A519CF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sz w:val="22"/>
                <w:szCs w:val="22"/>
              </w:rPr>
            </w:pPr>
            <w:bookmarkStart w:id="6" w:name="_Toc389813415"/>
            <w:r w:rsidRPr="00D43912">
              <w:rPr>
                <w:sz w:val="22"/>
                <w:szCs w:val="22"/>
              </w:rPr>
              <w:t>Termin wykonania zamówienia</w:t>
            </w:r>
            <w:bookmarkEnd w:id="6"/>
          </w:p>
          <w:p w:rsidR="00723982" w:rsidRPr="00723982" w:rsidRDefault="00723982" w:rsidP="00723982"/>
        </w:tc>
      </w:tr>
    </w:tbl>
    <w:p w:rsidR="00BB4E78" w:rsidRDefault="00BB4E78" w:rsidP="00A519CF">
      <w:pPr>
        <w:pStyle w:val="Akapitzlist"/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bookmarkStart w:id="7" w:name="_Toc204670360"/>
      <w:bookmarkEnd w:id="5"/>
    </w:p>
    <w:p w:rsidR="005D0B9A" w:rsidRDefault="00624844" w:rsidP="00A519CF">
      <w:pPr>
        <w:pStyle w:val="Akapitzlist"/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19CF" w:rsidRPr="00FF3EC5">
        <w:rPr>
          <w:rFonts w:ascii="Arial" w:hAnsi="Arial" w:cs="Arial"/>
          <w:sz w:val="22"/>
          <w:szCs w:val="22"/>
        </w:rPr>
        <w:t xml:space="preserve">Umowa </w:t>
      </w:r>
      <w:r w:rsidR="00AA7DA7">
        <w:rPr>
          <w:rFonts w:ascii="Arial" w:hAnsi="Arial" w:cs="Arial"/>
          <w:sz w:val="22"/>
          <w:szCs w:val="22"/>
        </w:rPr>
        <w:t xml:space="preserve">będzie zawarta na </w:t>
      </w:r>
      <w:r w:rsidR="00A519CF" w:rsidRPr="00FF3EC5">
        <w:rPr>
          <w:rFonts w:ascii="Arial" w:hAnsi="Arial" w:cs="Arial"/>
          <w:sz w:val="22"/>
          <w:szCs w:val="22"/>
        </w:rPr>
        <w:t>okres</w:t>
      </w:r>
      <w:r w:rsidR="00AA7DA7">
        <w:rPr>
          <w:rFonts w:ascii="Arial" w:hAnsi="Arial" w:cs="Arial"/>
          <w:sz w:val="22"/>
          <w:szCs w:val="22"/>
        </w:rPr>
        <w:t xml:space="preserve"> </w:t>
      </w:r>
      <w:r w:rsidR="00037F9D">
        <w:rPr>
          <w:rFonts w:ascii="Arial" w:hAnsi="Arial" w:cs="Arial"/>
          <w:sz w:val="22"/>
          <w:szCs w:val="22"/>
        </w:rPr>
        <w:t>od czerwca do grudnia 2014r.</w:t>
      </w:r>
    </w:p>
    <w:p w:rsidR="00AA7DA7" w:rsidRPr="00FF3EC5" w:rsidRDefault="005D0B9A" w:rsidP="00A519CF">
      <w:pPr>
        <w:pStyle w:val="Akapitzlist"/>
        <w:autoSpaceDE w:val="0"/>
        <w:autoSpaceDN w:val="0"/>
        <w:adjustRightInd w:val="0"/>
        <w:ind w:left="0" w:hanging="426"/>
        <w:rPr>
          <w:rFonts w:ascii="Arial" w:hAnsi="Arial" w:cs="Arial"/>
          <w:sz w:val="22"/>
          <w:szCs w:val="22"/>
        </w:rPr>
      </w:pPr>
      <w:r w:rsidRPr="00FF3EC5">
        <w:rPr>
          <w:rFonts w:ascii="Arial" w:hAnsi="Arial" w:cs="Arial"/>
          <w:sz w:val="22"/>
          <w:szCs w:val="22"/>
        </w:rPr>
        <w:lastRenderedPageBreak/>
        <w:t xml:space="preserve"> </w:t>
      </w:r>
    </w:p>
    <w:tbl>
      <w:tblPr>
        <w:tblStyle w:val="Tabela-Siatka"/>
        <w:tblW w:w="0" w:type="auto"/>
        <w:tblInd w:w="-34" w:type="dxa"/>
        <w:tblLook w:val="04A0"/>
      </w:tblPr>
      <w:tblGrid>
        <w:gridCol w:w="8862"/>
      </w:tblGrid>
      <w:tr w:rsidR="00A519CF" w:rsidTr="00A519CF">
        <w:tc>
          <w:tcPr>
            <w:tcW w:w="8862" w:type="dxa"/>
          </w:tcPr>
          <w:p w:rsidR="00723982" w:rsidRDefault="00723982" w:rsidP="00723982">
            <w:pPr>
              <w:pStyle w:val="Nagwek1"/>
              <w:keepLines w:val="0"/>
              <w:suppressAutoHyphens w:val="0"/>
              <w:spacing w:before="0"/>
              <w:ind w:left="360"/>
              <w:outlineLvl w:val="0"/>
              <w:rPr>
                <w:sz w:val="22"/>
                <w:szCs w:val="22"/>
              </w:rPr>
            </w:pPr>
          </w:p>
          <w:p w:rsidR="00A519CF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/>
              <w:jc w:val="center"/>
              <w:outlineLvl w:val="0"/>
              <w:rPr>
                <w:sz w:val="22"/>
                <w:szCs w:val="22"/>
              </w:rPr>
            </w:pPr>
            <w:bookmarkStart w:id="8" w:name="_Toc389813416"/>
            <w:r w:rsidRPr="00DC5C1E">
              <w:rPr>
                <w:sz w:val="22"/>
                <w:szCs w:val="22"/>
              </w:rPr>
              <w:t>Warunki udziału w postępowaniu oraz opis sposobu dokonywania oceny spełnienia tych warunków</w:t>
            </w:r>
            <w:bookmarkEnd w:id="8"/>
          </w:p>
          <w:p w:rsidR="00723982" w:rsidRPr="00723982" w:rsidRDefault="00723982" w:rsidP="00723982"/>
        </w:tc>
      </w:tr>
      <w:bookmarkEnd w:id="7"/>
    </w:tbl>
    <w:p w:rsidR="00A519CF" w:rsidRDefault="00A519CF" w:rsidP="00A519CF">
      <w:pPr>
        <w:rPr>
          <w:rFonts w:ascii="Arial" w:hAnsi="Arial" w:cs="Arial"/>
          <w:color w:val="FF0000"/>
        </w:rPr>
      </w:pPr>
    </w:p>
    <w:p w:rsidR="00A519CF" w:rsidRPr="005A5E10" w:rsidRDefault="00786938" w:rsidP="00A519CF">
      <w:pPr>
        <w:pStyle w:val="Bezodstpw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519CF" w:rsidRPr="005A5E10">
        <w:rPr>
          <w:rFonts w:ascii="Arial" w:hAnsi="Arial" w:cs="Arial"/>
        </w:rPr>
        <w:t>.1. O udzielenie zamówienia mogą ubiegać się Dostawcy, którzy spełniają warunki, dotyczące:</w:t>
      </w:r>
    </w:p>
    <w:p w:rsidR="00A519CF" w:rsidRPr="005A5E10" w:rsidRDefault="00786938" w:rsidP="00A519CF">
      <w:pPr>
        <w:pStyle w:val="Bezodstpw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519CF" w:rsidRPr="005A5E10">
        <w:rPr>
          <w:rFonts w:ascii="Arial" w:hAnsi="Arial" w:cs="Arial"/>
        </w:rPr>
        <w:t>.1.1.Posiadania uprawnień do wykonywania określonej działalności lub czynności, jeżeli przepisy prawa nakładają obowiązek ich posiadania;</w:t>
      </w:r>
    </w:p>
    <w:p w:rsidR="00A519CF" w:rsidRPr="005A5E10" w:rsidRDefault="00786938" w:rsidP="00A519CF">
      <w:pPr>
        <w:pStyle w:val="Bezodstpw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519CF" w:rsidRPr="005A5E10">
        <w:rPr>
          <w:rFonts w:ascii="Arial" w:hAnsi="Arial" w:cs="Arial"/>
        </w:rPr>
        <w:t>.1.2.Posiadania wiedzy i doświadczenia;</w:t>
      </w:r>
    </w:p>
    <w:p w:rsidR="00A519CF" w:rsidRPr="005A5E10" w:rsidRDefault="00786938" w:rsidP="00A519CF">
      <w:pPr>
        <w:pStyle w:val="Bezodstpw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519CF" w:rsidRPr="005A5E10">
        <w:rPr>
          <w:rFonts w:ascii="Arial" w:hAnsi="Arial" w:cs="Arial"/>
        </w:rPr>
        <w:t>.1.3.Dysponowania odpowiednim potencjałem technicznym oraz osobami zdolnymi do wykonania zamówienia;</w:t>
      </w:r>
    </w:p>
    <w:p w:rsidR="00A519CF" w:rsidRPr="005A5E10" w:rsidRDefault="00786938" w:rsidP="00A519CF">
      <w:pPr>
        <w:pStyle w:val="Bezodstpw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519CF" w:rsidRPr="005A5E10">
        <w:rPr>
          <w:rFonts w:ascii="Arial" w:hAnsi="Arial" w:cs="Arial"/>
        </w:rPr>
        <w:t>.1.4.Sytuacji ekonomicznej i finansowej</w:t>
      </w:r>
    </w:p>
    <w:p w:rsidR="00A519CF" w:rsidRPr="005A5E10" w:rsidRDefault="00786938" w:rsidP="00A519CF">
      <w:pPr>
        <w:pStyle w:val="Bezodstpw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519CF" w:rsidRPr="005A5E10">
        <w:rPr>
          <w:rFonts w:ascii="Arial" w:hAnsi="Arial" w:cs="Arial"/>
        </w:rPr>
        <w:t>.1.5. Nie podlegają wykluczeniu</w:t>
      </w:r>
      <w:r w:rsidR="00A519CF" w:rsidRPr="005A5E10">
        <w:rPr>
          <w:rFonts w:ascii="Arial" w:hAnsi="Arial" w:cs="Arial"/>
          <w:b/>
          <w:bCs/>
        </w:rPr>
        <w:t xml:space="preserve">.  </w:t>
      </w:r>
    </w:p>
    <w:p w:rsidR="00A519CF" w:rsidRPr="005A5E10" w:rsidRDefault="00A519CF" w:rsidP="00A519CF">
      <w:pPr>
        <w:pStyle w:val="Bezodstpw"/>
        <w:ind w:left="567" w:hanging="993"/>
        <w:rPr>
          <w:rFonts w:ascii="Arial" w:hAnsi="Arial" w:cs="Arial"/>
        </w:rPr>
      </w:pPr>
    </w:p>
    <w:p w:rsidR="00A519CF" w:rsidRPr="005A5E10" w:rsidRDefault="00A519CF" w:rsidP="00A519CF">
      <w:pPr>
        <w:spacing w:line="240" w:lineRule="auto"/>
        <w:ind w:left="567" w:hanging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356" w:type="dxa"/>
        <w:tblInd w:w="-34" w:type="dxa"/>
        <w:tblLook w:val="04A0"/>
      </w:tblPr>
      <w:tblGrid>
        <w:gridCol w:w="9356"/>
      </w:tblGrid>
      <w:tr w:rsidR="00A519CF" w:rsidTr="00723982">
        <w:tc>
          <w:tcPr>
            <w:tcW w:w="9356" w:type="dxa"/>
            <w:vAlign w:val="center"/>
          </w:tcPr>
          <w:p w:rsidR="00283878" w:rsidRDefault="00283878" w:rsidP="00283878">
            <w:pPr>
              <w:pStyle w:val="Nagwek1"/>
              <w:keepLines w:val="0"/>
              <w:suppressAutoHyphens w:val="0"/>
              <w:spacing w:before="0"/>
              <w:ind w:left="360"/>
              <w:outlineLvl w:val="0"/>
              <w:rPr>
                <w:sz w:val="22"/>
                <w:szCs w:val="22"/>
              </w:rPr>
            </w:pPr>
            <w:bookmarkStart w:id="9" w:name="_Toc204670361"/>
          </w:p>
          <w:p w:rsidR="00A519CF" w:rsidRPr="00DC5C1E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/>
              <w:jc w:val="center"/>
              <w:outlineLvl w:val="0"/>
              <w:rPr>
                <w:sz w:val="22"/>
                <w:szCs w:val="22"/>
              </w:rPr>
            </w:pPr>
            <w:bookmarkStart w:id="10" w:name="_Toc389813417"/>
            <w:r w:rsidRPr="00DC5C1E">
              <w:rPr>
                <w:sz w:val="22"/>
                <w:szCs w:val="22"/>
              </w:rPr>
              <w:t xml:space="preserve">Wykaz oświadczeń i dokumentów, jakie mają dostarczyć </w:t>
            </w:r>
            <w:r w:rsidR="00A6639E">
              <w:rPr>
                <w:sz w:val="22"/>
                <w:szCs w:val="22"/>
              </w:rPr>
              <w:t>Dostawcy</w:t>
            </w:r>
            <w:r w:rsidR="00537506">
              <w:rPr>
                <w:sz w:val="22"/>
                <w:szCs w:val="22"/>
              </w:rPr>
              <w:t xml:space="preserve"> </w:t>
            </w:r>
            <w:r w:rsidRPr="00DC5C1E">
              <w:rPr>
                <w:sz w:val="22"/>
                <w:szCs w:val="22"/>
              </w:rPr>
              <w:t>w celu potwierdzenia spełnienia warunków udziału w postępowaniu</w:t>
            </w:r>
            <w:bookmarkEnd w:id="9"/>
            <w:r w:rsidR="00527641">
              <w:rPr>
                <w:sz w:val="22"/>
                <w:szCs w:val="22"/>
              </w:rPr>
              <w:t xml:space="preserve"> – zawartość oferty.</w:t>
            </w:r>
            <w:bookmarkEnd w:id="10"/>
          </w:p>
          <w:p w:rsidR="00A519CF" w:rsidRDefault="00A519CF" w:rsidP="0072398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519CF" w:rsidRPr="00204A85" w:rsidRDefault="00A519CF" w:rsidP="00A519CF">
      <w:pPr>
        <w:spacing w:line="240" w:lineRule="auto"/>
        <w:ind w:hanging="426"/>
        <w:rPr>
          <w:rFonts w:ascii="Arial" w:hAnsi="Arial" w:cs="Arial"/>
        </w:rPr>
      </w:pPr>
    </w:p>
    <w:p w:rsidR="00A519CF" w:rsidRPr="00483B72" w:rsidRDefault="00A519CF" w:rsidP="00A519CF">
      <w:pPr>
        <w:pStyle w:val="pkt"/>
        <w:spacing w:line="276" w:lineRule="auto"/>
        <w:ind w:left="0" w:hanging="426"/>
        <w:rPr>
          <w:rFonts w:ascii="Arial" w:hAnsi="Arial" w:cs="Arial"/>
          <w:sz w:val="22"/>
          <w:szCs w:val="22"/>
        </w:rPr>
      </w:pPr>
    </w:p>
    <w:p w:rsidR="00283878" w:rsidRDefault="00786938" w:rsidP="00A519CF">
      <w:pPr>
        <w:pStyle w:val="pkt"/>
        <w:spacing w:line="276" w:lineRule="auto"/>
        <w:ind w:left="284" w:hanging="426"/>
        <w:rPr>
          <w:rFonts w:ascii="Arial" w:hAnsi="Arial" w:cs="Arial"/>
          <w:i/>
          <w:noProof/>
          <w:sz w:val="22"/>
          <w:szCs w:val="22"/>
          <w:u w:val="single"/>
        </w:rPr>
      </w:pPr>
      <w:r>
        <w:rPr>
          <w:rFonts w:ascii="Arial" w:hAnsi="Arial" w:cs="Arial"/>
          <w:i/>
          <w:noProof/>
          <w:sz w:val="22"/>
          <w:szCs w:val="22"/>
          <w:u w:val="single"/>
        </w:rPr>
        <w:t>6</w:t>
      </w:r>
      <w:r w:rsidR="00A519CF">
        <w:rPr>
          <w:rFonts w:ascii="Arial" w:hAnsi="Arial" w:cs="Arial"/>
          <w:i/>
          <w:noProof/>
          <w:sz w:val="22"/>
          <w:szCs w:val="22"/>
          <w:u w:val="single"/>
        </w:rPr>
        <w:t>.1.</w:t>
      </w:r>
      <w:r w:rsidR="00283878">
        <w:rPr>
          <w:rFonts w:ascii="Arial" w:hAnsi="Arial" w:cs="Arial"/>
          <w:i/>
          <w:noProof/>
          <w:sz w:val="22"/>
          <w:szCs w:val="22"/>
          <w:u w:val="single"/>
        </w:rPr>
        <w:t>Formularz ofertowy – załącznik nr 1 do IDW</w:t>
      </w:r>
    </w:p>
    <w:p w:rsidR="003545EE" w:rsidRDefault="00786938" w:rsidP="00A519CF">
      <w:pPr>
        <w:pStyle w:val="pkt"/>
        <w:spacing w:line="276" w:lineRule="auto"/>
        <w:ind w:left="284" w:hanging="426"/>
        <w:rPr>
          <w:rFonts w:ascii="Arial" w:hAnsi="Arial" w:cs="Arial"/>
          <w:i/>
          <w:noProof/>
          <w:sz w:val="22"/>
          <w:szCs w:val="22"/>
          <w:u w:val="single"/>
        </w:rPr>
      </w:pPr>
      <w:r>
        <w:rPr>
          <w:rFonts w:ascii="Arial" w:hAnsi="Arial" w:cs="Arial"/>
          <w:i/>
          <w:noProof/>
          <w:sz w:val="22"/>
          <w:szCs w:val="22"/>
          <w:u w:val="single"/>
        </w:rPr>
        <w:t>6</w:t>
      </w:r>
      <w:r w:rsidR="003545EE">
        <w:rPr>
          <w:rFonts w:ascii="Arial" w:hAnsi="Arial" w:cs="Arial"/>
          <w:i/>
          <w:noProof/>
          <w:sz w:val="22"/>
          <w:szCs w:val="22"/>
          <w:u w:val="single"/>
        </w:rPr>
        <w:t>.2. Formularz cenowy – załącznik nr 2 do IDW</w:t>
      </w:r>
    </w:p>
    <w:p w:rsidR="00A519CF" w:rsidRDefault="00786938" w:rsidP="00A519CF">
      <w:pPr>
        <w:pStyle w:val="pkt"/>
        <w:spacing w:line="276" w:lineRule="auto"/>
        <w:ind w:left="284" w:hanging="426"/>
        <w:rPr>
          <w:rFonts w:ascii="Arial" w:hAnsi="Arial" w:cs="Arial"/>
          <w:i/>
          <w:noProof/>
          <w:sz w:val="22"/>
          <w:szCs w:val="22"/>
          <w:u w:val="single"/>
        </w:rPr>
      </w:pPr>
      <w:r>
        <w:rPr>
          <w:rFonts w:ascii="Arial" w:hAnsi="Arial" w:cs="Arial"/>
          <w:i/>
          <w:noProof/>
          <w:sz w:val="22"/>
          <w:szCs w:val="22"/>
          <w:u w:val="single"/>
        </w:rPr>
        <w:t>6</w:t>
      </w:r>
      <w:r w:rsidR="00283878">
        <w:rPr>
          <w:rFonts w:ascii="Arial" w:hAnsi="Arial" w:cs="Arial"/>
          <w:i/>
          <w:noProof/>
          <w:sz w:val="22"/>
          <w:szCs w:val="22"/>
          <w:u w:val="single"/>
        </w:rPr>
        <w:t>.</w:t>
      </w:r>
      <w:r>
        <w:rPr>
          <w:rFonts w:ascii="Arial" w:hAnsi="Arial" w:cs="Arial"/>
          <w:i/>
          <w:noProof/>
          <w:sz w:val="22"/>
          <w:szCs w:val="22"/>
          <w:u w:val="single"/>
        </w:rPr>
        <w:t>3</w:t>
      </w:r>
      <w:r w:rsidR="00283878">
        <w:rPr>
          <w:rFonts w:ascii="Arial" w:hAnsi="Arial" w:cs="Arial"/>
          <w:i/>
          <w:noProof/>
          <w:sz w:val="22"/>
          <w:szCs w:val="22"/>
          <w:u w:val="single"/>
        </w:rPr>
        <w:t xml:space="preserve">. </w:t>
      </w:r>
      <w:r w:rsidR="00A519CF" w:rsidRPr="00483B72">
        <w:rPr>
          <w:rFonts w:ascii="Arial" w:hAnsi="Arial" w:cs="Arial"/>
          <w:i/>
          <w:noProof/>
          <w:sz w:val="22"/>
          <w:szCs w:val="22"/>
          <w:u w:val="single"/>
        </w:rPr>
        <w:t>Aktualny odpis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składania ofert – dokument lub poświadczony za zgodność z oryginałem odpis.</w:t>
      </w:r>
    </w:p>
    <w:p w:rsidR="005D0B9A" w:rsidRDefault="00786938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2"/>
          <w:szCs w:val="22"/>
          <w:u w:val="single"/>
        </w:rPr>
        <w:t>6</w:t>
      </w:r>
      <w:r w:rsidR="005D0B9A">
        <w:rPr>
          <w:rFonts w:ascii="Arial" w:hAnsi="Arial" w:cs="Arial"/>
          <w:bCs/>
          <w:i/>
          <w:sz w:val="22"/>
          <w:szCs w:val="22"/>
          <w:u w:val="single"/>
        </w:rPr>
        <w:t>.</w:t>
      </w:r>
      <w:r>
        <w:rPr>
          <w:rFonts w:ascii="Arial" w:hAnsi="Arial" w:cs="Arial"/>
          <w:bCs/>
          <w:i/>
          <w:sz w:val="22"/>
          <w:szCs w:val="22"/>
          <w:u w:val="single"/>
        </w:rPr>
        <w:t>4</w:t>
      </w:r>
      <w:r w:rsidR="005D0B9A">
        <w:rPr>
          <w:rFonts w:ascii="Arial" w:hAnsi="Arial" w:cs="Arial"/>
          <w:bCs/>
          <w:i/>
          <w:sz w:val="22"/>
          <w:szCs w:val="22"/>
          <w:u w:val="single"/>
        </w:rPr>
        <w:t>. Oświadczenie o przynależności do grupy kapitałowej – załącznik nr 3 do IDW</w:t>
      </w:r>
    </w:p>
    <w:p w:rsidR="005D0B9A" w:rsidRDefault="00786938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2"/>
          <w:szCs w:val="22"/>
          <w:u w:val="single"/>
        </w:rPr>
        <w:t>6</w:t>
      </w:r>
      <w:r w:rsidR="005D0B9A">
        <w:rPr>
          <w:rFonts w:ascii="Arial" w:hAnsi="Arial" w:cs="Arial"/>
          <w:bCs/>
          <w:i/>
          <w:sz w:val="22"/>
          <w:szCs w:val="22"/>
          <w:u w:val="single"/>
        </w:rPr>
        <w:t>.</w:t>
      </w:r>
      <w:r>
        <w:rPr>
          <w:rFonts w:ascii="Arial" w:hAnsi="Arial" w:cs="Arial"/>
          <w:bCs/>
          <w:i/>
          <w:sz w:val="22"/>
          <w:szCs w:val="22"/>
          <w:u w:val="single"/>
        </w:rPr>
        <w:t>5</w:t>
      </w:r>
      <w:r w:rsidR="005D0B9A">
        <w:rPr>
          <w:rFonts w:ascii="Arial" w:hAnsi="Arial" w:cs="Arial"/>
          <w:bCs/>
          <w:i/>
          <w:sz w:val="22"/>
          <w:szCs w:val="22"/>
          <w:u w:val="single"/>
        </w:rPr>
        <w:t>. Oświadczenie o spełnianiu warunków udziału w postępowaniu o zamówienie – załącznik nr 4 do IDW</w:t>
      </w:r>
    </w:p>
    <w:p w:rsidR="003545EE" w:rsidRPr="00AA7DA7" w:rsidRDefault="00786938" w:rsidP="00A519CF">
      <w:pPr>
        <w:pStyle w:val="Tekstpodstawowywcity"/>
        <w:spacing w:line="276" w:lineRule="auto"/>
        <w:ind w:left="284" w:hanging="426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i/>
          <w:sz w:val="22"/>
          <w:szCs w:val="22"/>
          <w:u w:val="single"/>
        </w:rPr>
        <w:t>6.6</w:t>
      </w:r>
      <w:r w:rsidR="003545EE">
        <w:rPr>
          <w:rFonts w:ascii="Arial" w:hAnsi="Arial" w:cs="Arial"/>
          <w:bCs/>
          <w:i/>
          <w:sz w:val="22"/>
          <w:szCs w:val="22"/>
          <w:u w:val="single"/>
        </w:rPr>
        <w:t>.</w:t>
      </w:r>
      <w:r w:rsidR="003545EE" w:rsidRPr="003545EE"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 w:rsidR="003545EE" w:rsidRPr="00AA7DA7">
        <w:rPr>
          <w:rFonts w:ascii="Arial" w:hAnsi="Arial" w:cs="Arial"/>
          <w:bCs/>
          <w:i/>
          <w:sz w:val="22"/>
          <w:szCs w:val="22"/>
          <w:u w:val="single"/>
        </w:rPr>
        <w:t xml:space="preserve">Uzupełniony w wykropkowanych miejscach  i parafowany wzór umowy  – załącznik nr </w:t>
      </w:r>
      <w:r w:rsidR="003545EE">
        <w:rPr>
          <w:rFonts w:ascii="Arial" w:hAnsi="Arial" w:cs="Arial"/>
          <w:bCs/>
          <w:i/>
          <w:sz w:val="22"/>
          <w:szCs w:val="22"/>
          <w:u w:val="single"/>
        </w:rPr>
        <w:t xml:space="preserve">2 </w:t>
      </w:r>
      <w:r w:rsidR="003545EE" w:rsidRPr="00AA7DA7">
        <w:rPr>
          <w:rFonts w:ascii="Arial" w:hAnsi="Arial" w:cs="Arial"/>
          <w:bCs/>
          <w:i/>
          <w:sz w:val="22"/>
          <w:szCs w:val="22"/>
          <w:u w:val="single"/>
        </w:rPr>
        <w:t>do IDW</w:t>
      </w:r>
    </w:p>
    <w:p w:rsidR="005D0B9A" w:rsidRPr="0070412D" w:rsidRDefault="005D0B9A" w:rsidP="00A519CF">
      <w:pPr>
        <w:pStyle w:val="Tekstpodstawowywcity"/>
        <w:spacing w:line="276" w:lineRule="auto"/>
        <w:ind w:left="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2"/>
      </w:tblGrid>
      <w:tr w:rsidR="00A519CF" w:rsidTr="004201B5">
        <w:tc>
          <w:tcPr>
            <w:tcW w:w="9322" w:type="dxa"/>
          </w:tcPr>
          <w:p w:rsidR="00A519CF" w:rsidRDefault="00A519CF" w:rsidP="00A519CF">
            <w:pPr>
              <w:pStyle w:val="Nagwek1"/>
              <w:spacing w:line="276" w:lineRule="auto"/>
              <w:outlineLvl w:val="0"/>
              <w:rPr>
                <w:rFonts w:cs="Arial"/>
                <w:b w:val="0"/>
                <w:sz w:val="22"/>
              </w:rPr>
            </w:pPr>
            <w:bookmarkStart w:id="11" w:name="_Toc204670363"/>
          </w:p>
          <w:p w:rsidR="00A519CF" w:rsidRPr="00DC5C1E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/>
              <w:jc w:val="center"/>
              <w:outlineLvl w:val="0"/>
              <w:rPr>
                <w:sz w:val="22"/>
                <w:szCs w:val="22"/>
              </w:rPr>
            </w:pPr>
            <w:bookmarkStart w:id="12" w:name="_Toc389813418"/>
            <w:r w:rsidRPr="00DC5C1E">
              <w:rPr>
                <w:sz w:val="22"/>
                <w:szCs w:val="22"/>
              </w:rPr>
              <w:t xml:space="preserve">Informacja o sposobie porozumiewania się Zamawiającego z </w:t>
            </w:r>
            <w:r w:rsidR="005A5E10">
              <w:rPr>
                <w:sz w:val="22"/>
                <w:szCs w:val="22"/>
              </w:rPr>
              <w:t>Dostawcam</w:t>
            </w:r>
            <w:r w:rsidRPr="00DC5C1E">
              <w:rPr>
                <w:sz w:val="22"/>
                <w:szCs w:val="22"/>
              </w:rPr>
              <w:t>i oraz przekazywania oświadczeń lub dokumentów</w:t>
            </w:r>
            <w:bookmarkEnd w:id="11"/>
            <w:bookmarkEnd w:id="12"/>
          </w:p>
          <w:p w:rsidR="00A519CF" w:rsidRDefault="00A519CF" w:rsidP="00A519C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A519CF" w:rsidRPr="001A7A04" w:rsidRDefault="00A519CF" w:rsidP="00A519CF">
      <w:pPr>
        <w:rPr>
          <w:rFonts w:ascii="Arial" w:hAnsi="Arial" w:cs="Arial"/>
          <w:color w:val="FF0000"/>
        </w:rPr>
      </w:pPr>
    </w:p>
    <w:p w:rsidR="00A519CF" w:rsidRPr="005A5E10" w:rsidRDefault="00786938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519CF" w:rsidRPr="005A5E10">
        <w:rPr>
          <w:rFonts w:ascii="Arial" w:hAnsi="Arial" w:cs="Arial"/>
          <w:sz w:val="22"/>
          <w:szCs w:val="22"/>
        </w:rPr>
        <w:t xml:space="preserve">.1. W postępowaniu oświadczenia, wnioski, zawiadomienia oraz informacje </w:t>
      </w:r>
      <w:r w:rsidR="005A5E10">
        <w:rPr>
          <w:rFonts w:ascii="Arial" w:hAnsi="Arial" w:cs="Arial"/>
          <w:sz w:val="22"/>
          <w:szCs w:val="22"/>
        </w:rPr>
        <w:t>Dostawcy</w:t>
      </w:r>
      <w:r w:rsidR="00A519CF" w:rsidRPr="005A5E10">
        <w:rPr>
          <w:rFonts w:ascii="Arial" w:hAnsi="Arial" w:cs="Arial"/>
          <w:sz w:val="22"/>
          <w:szCs w:val="22"/>
        </w:rPr>
        <w:t xml:space="preserve">           </w:t>
      </w:r>
    </w:p>
    <w:p w:rsidR="00A519CF" w:rsidRPr="005A5E10" w:rsidRDefault="00527641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przekazują pisemnie lub drogą elektroniczną.</w:t>
      </w:r>
    </w:p>
    <w:p w:rsidR="00A519CF" w:rsidRPr="005A5E10" w:rsidRDefault="00786938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519CF" w:rsidRPr="005A5E10">
        <w:rPr>
          <w:rFonts w:ascii="Arial" w:hAnsi="Arial" w:cs="Arial"/>
          <w:sz w:val="22"/>
          <w:szCs w:val="22"/>
        </w:rPr>
        <w:t>.</w:t>
      </w:r>
      <w:r w:rsidR="00D144B6">
        <w:rPr>
          <w:rFonts w:ascii="Arial" w:hAnsi="Arial" w:cs="Arial"/>
          <w:sz w:val="22"/>
          <w:szCs w:val="22"/>
        </w:rPr>
        <w:t>2</w:t>
      </w:r>
      <w:r w:rsidR="00A519CF" w:rsidRPr="005A5E10">
        <w:rPr>
          <w:rFonts w:ascii="Arial" w:hAnsi="Arial" w:cs="Arial"/>
          <w:sz w:val="22"/>
          <w:szCs w:val="22"/>
        </w:rPr>
        <w:t xml:space="preserve">. </w:t>
      </w:r>
      <w:r w:rsidR="005A5E10"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może zwrócić się, w formie pisemnej, do Zamawiającego o wyjaśnienie   </w:t>
      </w: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IDW. Zamawiający udziela wyjaśnień, chyba, że prośba wpłynęła do Zamawiającego                  </w:t>
      </w: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lastRenderedPageBreak/>
        <w:t xml:space="preserve">       na mniej niż 5 dni przed terminem otwarcia ofert.</w:t>
      </w:r>
    </w:p>
    <w:p w:rsidR="00A519CF" w:rsidRPr="005A5E10" w:rsidRDefault="00786938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519CF" w:rsidRPr="005A5E10">
        <w:rPr>
          <w:rFonts w:ascii="Arial" w:hAnsi="Arial" w:cs="Arial"/>
          <w:sz w:val="22"/>
          <w:szCs w:val="22"/>
        </w:rPr>
        <w:t>.</w:t>
      </w:r>
      <w:r w:rsidR="00D144B6">
        <w:rPr>
          <w:rFonts w:ascii="Arial" w:hAnsi="Arial" w:cs="Arial"/>
          <w:sz w:val="22"/>
          <w:szCs w:val="22"/>
        </w:rPr>
        <w:t>3</w:t>
      </w:r>
      <w:r w:rsidR="00A519CF" w:rsidRPr="005A5E10">
        <w:rPr>
          <w:rFonts w:ascii="Arial" w:hAnsi="Arial" w:cs="Arial"/>
          <w:sz w:val="22"/>
          <w:szCs w:val="22"/>
        </w:rPr>
        <w:t xml:space="preserve">. Zamawiający nie przewiduje zebrania wszystkich </w:t>
      </w:r>
      <w:r w:rsidR="005A5E10">
        <w:rPr>
          <w:rFonts w:ascii="Arial" w:hAnsi="Arial" w:cs="Arial"/>
          <w:sz w:val="22"/>
          <w:szCs w:val="22"/>
        </w:rPr>
        <w:t>Dostawców</w:t>
      </w:r>
      <w:r w:rsidR="00A519CF" w:rsidRPr="005A5E10">
        <w:rPr>
          <w:rFonts w:ascii="Arial" w:hAnsi="Arial" w:cs="Arial"/>
          <w:sz w:val="22"/>
          <w:szCs w:val="22"/>
        </w:rPr>
        <w:t>.</w:t>
      </w:r>
    </w:p>
    <w:p w:rsidR="00A519CF" w:rsidRPr="005A5E10" w:rsidRDefault="00A519CF" w:rsidP="00A519CF">
      <w:pPr>
        <w:ind w:hanging="426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pStyle w:val="Nagwek1"/>
              <w:spacing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3" w:name="_Toc204670364"/>
          </w:p>
          <w:p w:rsidR="00A519CF" w:rsidRPr="005A5E10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4" w:name="_Toc389813419"/>
            <w:r w:rsidRPr="005A5E10">
              <w:rPr>
                <w:rFonts w:ascii="Arial" w:hAnsi="Arial" w:cs="Arial"/>
                <w:sz w:val="22"/>
                <w:szCs w:val="22"/>
              </w:rPr>
              <w:t xml:space="preserve">Wskazanie osób uprawnionych do porozumiewania się z </w:t>
            </w:r>
            <w:bookmarkEnd w:id="13"/>
            <w:r w:rsidR="005A5E10">
              <w:rPr>
                <w:rFonts w:ascii="Arial" w:hAnsi="Arial" w:cs="Arial"/>
                <w:sz w:val="22"/>
                <w:szCs w:val="22"/>
              </w:rPr>
              <w:t>Dostawcami</w:t>
            </w:r>
            <w:bookmarkEnd w:id="14"/>
          </w:p>
          <w:p w:rsidR="00A519CF" w:rsidRPr="005A5E10" w:rsidRDefault="00A519CF" w:rsidP="00A51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ind w:hanging="426"/>
        <w:rPr>
          <w:rFonts w:ascii="Arial" w:hAnsi="Arial" w:cs="Arial"/>
          <w:sz w:val="22"/>
          <w:szCs w:val="22"/>
        </w:rPr>
      </w:pPr>
    </w:p>
    <w:p w:rsidR="00A519CF" w:rsidRPr="005A5E10" w:rsidRDefault="00786938" w:rsidP="00A519CF">
      <w:pPr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8</w:t>
      </w:r>
      <w:r w:rsidR="00A519CF" w:rsidRPr="005A5E10">
        <w:rPr>
          <w:rFonts w:ascii="Arial" w:hAnsi="Arial" w:cs="Arial"/>
          <w:sz w:val="22"/>
          <w:szCs w:val="22"/>
        </w:rPr>
        <w:t xml:space="preserve">.1.Osobami uprawnionymi do kontaktów z </w:t>
      </w:r>
      <w:r w:rsidR="005A5E10">
        <w:rPr>
          <w:rFonts w:ascii="Arial" w:hAnsi="Arial" w:cs="Arial"/>
          <w:sz w:val="22"/>
          <w:szCs w:val="22"/>
        </w:rPr>
        <w:t>Dostawcami</w:t>
      </w:r>
      <w:r w:rsidR="00A519CF" w:rsidRPr="005A5E10">
        <w:rPr>
          <w:rFonts w:ascii="Arial" w:hAnsi="Arial" w:cs="Arial"/>
          <w:sz w:val="22"/>
          <w:szCs w:val="22"/>
        </w:rPr>
        <w:t xml:space="preserve"> są: </w:t>
      </w:r>
    </w:p>
    <w:p w:rsidR="000C7EE0" w:rsidRDefault="00786938" w:rsidP="00BF56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519CF" w:rsidRPr="005A5E10">
        <w:rPr>
          <w:rFonts w:ascii="Arial" w:hAnsi="Arial" w:cs="Arial"/>
          <w:sz w:val="22"/>
          <w:szCs w:val="22"/>
        </w:rPr>
        <w:t>.1.1 sprawy techniczne –</w:t>
      </w:r>
      <w:r w:rsidR="00BF5600">
        <w:rPr>
          <w:rFonts w:ascii="Arial" w:hAnsi="Arial" w:cs="Arial"/>
          <w:sz w:val="22"/>
          <w:szCs w:val="22"/>
        </w:rPr>
        <w:t xml:space="preserve"> </w:t>
      </w:r>
      <w:r w:rsidR="00037F9D">
        <w:rPr>
          <w:rFonts w:ascii="Arial" w:hAnsi="Arial" w:cs="Arial"/>
          <w:b/>
          <w:sz w:val="22"/>
          <w:szCs w:val="22"/>
        </w:rPr>
        <w:t>Piotr Mandera</w:t>
      </w:r>
      <w:r w:rsidR="000C7EE0">
        <w:rPr>
          <w:rFonts w:ascii="Arial" w:hAnsi="Arial" w:cs="Arial"/>
          <w:sz w:val="22"/>
          <w:szCs w:val="22"/>
        </w:rPr>
        <w:t xml:space="preserve"> – Tel. 32 415 30 33 wew. 2</w:t>
      </w:r>
      <w:r w:rsidR="00845E9B">
        <w:rPr>
          <w:rFonts w:ascii="Arial" w:hAnsi="Arial" w:cs="Arial"/>
          <w:sz w:val="22"/>
          <w:szCs w:val="22"/>
        </w:rPr>
        <w:t>55</w:t>
      </w:r>
      <w:r w:rsidR="000C7EE0" w:rsidRPr="000C7EE0">
        <w:rPr>
          <w:rFonts w:ascii="Arial" w:hAnsi="Arial" w:cs="Arial"/>
          <w:bCs/>
          <w:sz w:val="22"/>
          <w:szCs w:val="22"/>
        </w:rPr>
        <w:t xml:space="preserve"> </w:t>
      </w:r>
      <w:r w:rsidR="000C7EE0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</w:p>
    <w:p w:rsidR="000C7EE0" w:rsidRDefault="000C7EE0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Pr="005A5E10">
        <w:rPr>
          <w:rFonts w:ascii="Arial" w:hAnsi="Arial" w:cs="Arial"/>
          <w:bCs/>
          <w:sz w:val="22"/>
          <w:szCs w:val="22"/>
        </w:rPr>
        <w:t>w godzinach</w:t>
      </w:r>
      <w:r w:rsidRPr="005A5E10">
        <w:rPr>
          <w:rFonts w:ascii="Arial" w:hAnsi="Arial" w:cs="Arial"/>
          <w:sz w:val="22"/>
          <w:szCs w:val="22"/>
        </w:rPr>
        <w:t xml:space="preserve">    7</w:t>
      </w:r>
      <w:r w:rsidRPr="005A5E10">
        <w:rPr>
          <w:rFonts w:ascii="Arial" w:hAnsi="Arial" w:cs="Arial"/>
          <w:sz w:val="22"/>
          <w:szCs w:val="22"/>
          <w:vertAlign w:val="superscript"/>
        </w:rPr>
        <w:t>00</w:t>
      </w:r>
      <w:r w:rsidRPr="005A5E10">
        <w:rPr>
          <w:rFonts w:ascii="Arial" w:hAnsi="Arial" w:cs="Arial"/>
          <w:sz w:val="22"/>
          <w:szCs w:val="22"/>
        </w:rPr>
        <w:t xml:space="preserve"> – 13</w:t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Pr="005A5E10">
        <w:rPr>
          <w:rFonts w:ascii="Arial" w:hAnsi="Arial" w:cs="Arial"/>
          <w:sz w:val="22"/>
          <w:szCs w:val="22"/>
          <w:vertAlign w:val="superscript"/>
        </w:rPr>
        <w:t>0</w:t>
      </w:r>
    </w:p>
    <w:p w:rsidR="000C7EE0" w:rsidRPr="005A5E10" w:rsidRDefault="000C7EE0" w:rsidP="00A519CF">
      <w:pPr>
        <w:rPr>
          <w:rFonts w:ascii="Arial" w:hAnsi="Arial" w:cs="Arial"/>
          <w:i/>
          <w:iCs/>
          <w:sz w:val="22"/>
          <w:szCs w:val="22"/>
          <w:vertAlign w:val="superscript"/>
        </w:rPr>
      </w:pPr>
    </w:p>
    <w:p w:rsidR="00A519CF" w:rsidRPr="005A5E10" w:rsidRDefault="00786938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519CF" w:rsidRPr="005A5E10">
        <w:rPr>
          <w:rFonts w:ascii="Arial" w:hAnsi="Arial" w:cs="Arial"/>
          <w:sz w:val="22"/>
          <w:szCs w:val="22"/>
        </w:rPr>
        <w:t xml:space="preserve">.1.2. sprawy proceduralne – </w:t>
      </w:r>
      <w:r w:rsidR="00A519CF" w:rsidRPr="005A5E10">
        <w:rPr>
          <w:rFonts w:ascii="Arial" w:hAnsi="Arial" w:cs="Arial"/>
          <w:b/>
          <w:sz w:val="22"/>
          <w:szCs w:val="22"/>
        </w:rPr>
        <w:t>Bożena Kasparek</w:t>
      </w:r>
      <w:r w:rsidR="005A5E10">
        <w:rPr>
          <w:rFonts w:ascii="Arial" w:hAnsi="Arial" w:cs="Arial"/>
          <w:sz w:val="22"/>
          <w:szCs w:val="22"/>
        </w:rPr>
        <w:t xml:space="preserve"> – tel. 32 415 30 33 wew. 241</w:t>
      </w:r>
      <w:r w:rsidR="00A519CF" w:rsidRPr="005A5E10">
        <w:rPr>
          <w:rFonts w:ascii="Arial" w:hAnsi="Arial" w:cs="Arial"/>
          <w:sz w:val="22"/>
          <w:szCs w:val="22"/>
        </w:rPr>
        <w:t xml:space="preserve"> lub Tel./</w:t>
      </w:r>
      <w:proofErr w:type="spellStart"/>
      <w:r w:rsidR="00A519CF" w:rsidRPr="005A5E10">
        <w:rPr>
          <w:rFonts w:ascii="Arial" w:hAnsi="Arial" w:cs="Arial"/>
          <w:sz w:val="22"/>
          <w:szCs w:val="22"/>
        </w:rPr>
        <w:t>fax</w:t>
      </w:r>
      <w:proofErr w:type="spellEnd"/>
      <w:r w:rsidR="00A519CF" w:rsidRPr="005A5E10">
        <w:rPr>
          <w:rFonts w:ascii="Arial" w:hAnsi="Arial" w:cs="Arial"/>
          <w:sz w:val="22"/>
          <w:szCs w:val="22"/>
        </w:rPr>
        <w:t xml:space="preserve">                        </w:t>
      </w:r>
    </w:p>
    <w:p w:rsidR="00A519CF" w:rsidRPr="005A5E10" w:rsidRDefault="00A519CF" w:rsidP="00A519CF">
      <w:pPr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5A5E10">
        <w:rPr>
          <w:rFonts w:ascii="Arial" w:hAnsi="Arial" w:cs="Arial"/>
          <w:sz w:val="22"/>
          <w:szCs w:val="22"/>
        </w:rPr>
        <w:t xml:space="preserve">            32 415 24 17 w godzinach 7ºº do 14ºº, </w:t>
      </w:r>
      <w:hyperlink r:id="rId10" w:history="1">
        <w:r w:rsidRPr="005A5E10">
          <w:rPr>
            <w:rStyle w:val="Hipercze"/>
            <w:rFonts w:ascii="Arial" w:hAnsi="Arial" w:cs="Arial"/>
            <w:sz w:val="22"/>
            <w:szCs w:val="22"/>
          </w:rPr>
          <w:t>bozena.kasparek@zwik-rac.com.pl</w:t>
        </w:r>
      </w:hyperlink>
    </w:p>
    <w:p w:rsidR="005A5E10" w:rsidRDefault="005A5E10" w:rsidP="00A519CF">
      <w:pPr>
        <w:rPr>
          <w:rFonts w:ascii="Arial" w:hAnsi="Arial" w:cs="Arial"/>
          <w:sz w:val="22"/>
          <w:szCs w:val="22"/>
        </w:rPr>
      </w:pPr>
    </w:p>
    <w:p w:rsidR="00824DDA" w:rsidRPr="005A5E10" w:rsidRDefault="00824DDA" w:rsidP="00A519CF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519CF" w:rsidRPr="005A5E10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5" w:name="_Toc389813420"/>
            <w:r w:rsidRPr="005A5E10">
              <w:rPr>
                <w:rFonts w:ascii="Arial" w:hAnsi="Arial" w:cs="Arial"/>
                <w:sz w:val="22"/>
                <w:szCs w:val="22"/>
              </w:rPr>
              <w:t>Termin związania z ofertą</w:t>
            </w:r>
            <w:bookmarkEnd w:id="15"/>
          </w:p>
          <w:p w:rsidR="00A519CF" w:rsidRPr="005A5E10" w:rsidRDefault="00A519CF" w:rsidP="00A51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C7EE0" w:rsidRDefault="000C7EE0" w:rsidP="00A519CF">
      <w:pPr>
        <w:rPr>
          <w:rFonts w:ascii="Arial" w:hAnsi="Arial" w:cs="Arial"/>
          <w:sz w:val="22"/>
          <w:szCs w:val="22"/>
        </w:rPr>
      </w:pPr>
    </w:p>
    <w:p w:rsidR="00A519CF" w:rsidRDefault="005A5E10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pozostaje związany ofertą przez okres 30 dni. Bieg terminu związania ofertą rozpoczyna się wraz z upływem terminu otwarcia ofert.</w:t>
      </w:r>
    </w:p>
    <w:p w:rsidR="005A5E10" w:rsidRPr="005A5E10" w:rsidRDefault="005A5E10" w:rsidP="00A519CF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6" w:name="_Toc204670367"/>
          </w:p>
          <w:p w:rsidR="00A519CF" w:rsidRPr="005A5E10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389813421"/>
            <w:r w:rsidRPr="005A5E10">
              <w:rPr>
                <w:rFonts w:ascii="Arial" w:hAnsi="Arial" w:cs="Arial"/>
                <w:sz w:val="22"/>
                <w:szCs w:val="22"/>
              </w:rPr>
              <w:t>Opis sposobu przygotowania ofert</w:t>
            </w:r>
            <w:bookmarkEnd w:id="16"/>
            <w:bookmarkEnd w:id="17"/>
          </w:p>
          <w:p w:rsidR="00A519CF" w:rsidRPr="005A5E10" w:rsidRDefault="00A519CF" w:rsidP="00A519C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Pr="005A5E10" w:rsidRDefault="00283878" w:rsidP="00A519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86938">
        <w:rPr>
          <w:rFonts w:ascii="Arial" w:hAnsi="Arial" w:cs="Arial"/>
          <w:b/>
          <w:sz w:val="22"/>
          <w:szCs w:val="22"/>
        </w:rPr>
        <w:t>0</w:t>
      </w:r>
      <w:r w:rsidR="00A519CF" w:rsidRPr="005A5E10">
        <w:rPr>
          <w:rFonts w:ascii="Arial" w:hAnsi="Arial" w:cs="Arial"/>
          <w:b/>
          <w:sz w:val="22"/>
          <w:szCs w:val="22"/>
        </w:rPr>
        <w:t>.1  Wymagania podstawowe.</w:t>
      </w:r>
    </w:p>
    <w:p w:rsidR="00A519CF" w:rsidRPr="005A5E10" w:rsidRDefault="00786938" w:rsidP="00A519CF">
      <w:pPr>
        <w:tabs>
          <w:tab w:val="num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 xml:space="preserve">.1.1. Każdy </w:t>
      </w:r>
      <w:r w:rsidR="005A5E10"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może złożyć tylko jedną ofertę</w:t>
      </w:r>
      <w:r w:rsidR="00BB39BD">
        <w:rPr>
          <w:rFonts w:ascii="Arial" w:hAnsi="Arial" w:cs="Arial"/>
          <w:sz w:val="22"/>
          <w:szCs w:val="22"/>
        </w:rPr>
        <w:t xml:space="preserve"> na każde z trzech zadań</w:t>
      </w:r>
    </w:p>
    <w:p w:rsidR="00A519CF" w:rsidRPr="005A5E10" w:rsidRDefault="00786938" w:rsidP="00A519CF">
      <w:pPr>
        <w:tabs>
          <w:tab w:val="num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>.1.2. Treść oferty musi odpowiadać treści IDW</w:t>
      </w:r>
    </w:p>
    <w:p w:rsidR="00A519CF" w:rsidRPr="005A5E10" w:rsidRDefault="00283878" w:rsidP="00A519CF">
      <w:pPr>
        <w:tabs>
          <w:tab w:val="num" w:pos="720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86938">
        <w:rPr>
          <w:rFonts w:ascii="Arial" w:hAnsi="Arial" w:cs="Arial"/>
          <w:sz w:val="22"/>
          <w:szCs w:val="22"/>
        </w:rPr>
        <w:t>0</w:t>
      </w:r>
      <w:r w:rsidR="00A519CF" w:rsidRPr="005A5E10">
        <w:rPr>
          <w:rFonts w:ascii="Arial" w:hAnsi="Arial" w:cs="Arial"/>
          <w:sz w:val="22"/>
          <w:szCs w:val="22"/>
        </w:rPr>
        <w:t xml:space="preserve">.1.3.Oferta musi być podpisana przez osoby upoważnione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="00A519CF" w:rsidRPr="005A5E10">
        <w:rPr>
          <w:rFonts w:ascii="Arial" w:hAnsi="Arial" w:cs="Arial"/>
          <w:sz w:val="22"/>
          <w:szCs w:val="22"/>
        </w:rPr>
        <w:t>. Oznacza to, iż jeżeli z dokumentu(ów) określającego(</w:t>
      </w:r>
      <w:proofErr w:type="spellStart"/>
      <w:r w:rsidR="00A519CF" w:rsidRPr="005A5E10">
        <w:rPr>
          <w:rFonts w:ascii="Arial" w:hAnsi="Arial" w:cs="Arial"/>
          <w:sz w:val="22"/>
          <w:szCs w:val="22"/>
        </w:rPr>
        <w:t>ych</w:t>
      </w:r>
      <w:proofErr w:type="spellEnd"/>
      <w:r w:rsidR="00A519CF" w:rsidRPr="005A5E10">
        <w:rPr>
          <w:rFonts w:ascii="Arial" w:hAnsi="Arial" w:cs="Arial"/>
          <w:sz w:val="22"/>
          <w:szCs w:val="22"/>
        </w:rPr>
        <w:t xml:space="preserve">)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="00A519CF" w:rsidRPr="005A5E10">
        <w:rPr>
          <w:rFonts w:ascii="Arial" w:hAnsi="Arial" w:cs="Arial"/>
          <w:sz w:val="22"/>
          <w:szCs w:val="22"/>
        </w:rPr>
        <w:t xml:space="preserve"> lub pełnomocnictwa(pełnomocnictw) wynika, iż do reprezentowania </w:t>
      </w:r>
      <w:r w:rsidR="005A5E10">
        <w:rPr>
          <w:rFonts w:ascii="Arial" w:hAnsi="Arial" w:cs="Arial"/>
          <w:sz w:val="22"/>
          <w:szCs w:val="22"/>
        </w:rPr>
        <w:t>Dostawcy</w:t>
      </w:r>
      <w:r w:rsidR="00A519CF" w:rsidRPr="005A5E10">
        <w:rPr>
          <w:rFonts w:ascii="Arial" w:hAnsi="Arial" w:cs="Arial"/>
          <w:sz w:val="22"/>
          <w:szCs w:val="22"/>
        </w:rPr>
        <w:t xml:space="preserve"> upoważnionych jest łącznie kilka osób dokumenty wchodzące w skład oferty muszą być podpisane przez wszystkie te osoby.</w:t>
      </w:r>
    </w:p>
    <w:p w:rsidR="00A519CF" w:rsidRPr="005A5E10" w:rsidRDefault="00786938" w:rsidP="00A519CF">
      <w:pPr>
        <w:tabs>
          <w:tab w:val="num" w:pos="720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 xml:space="preserve">.1.4. Upoważnienie osób do podpisania oferty musi bezpośrednio wynikać z dokumentów dołączonych do oferty. Oznacza to, że jeżeli upoważnienie takie nie wynika wprost                       z dokumentu stwierdzającego status prawny </w:t>
      </w:r>
      <w:r w:rsidR="005A5E10">
        <w:rPr>
          <w:rFonts w:ascii="Arial" w:hAnsi="Arial" w:cs="Arial"/>
          <w:sz w:val="22"/>
          <w:szCs w:val="22"/>
        </w:rPr>
        <w:t>Dostawcy</w:t>
      </w:r>
      <w:r w:rsidR="00A519CF" w:rsidRPr="005A5E10">
        <w:rPr>
          <w:rFonts w:ascii="Arial" w:hAnsi="Arial" w:cs="Arial"/>
          <w:sz w:val="22"/>
          <w:szCs w:val="22"/>
        </w:rPr>
        <w:t xml:space="preserve"> (odpisu z właściwego rejestru lub zaświadczenia o wpisie do ewidencji działalności gospodarczej) to do oferty należy dołączyć oryginał lub poświadczoną za zgodność z oryginałem kopię stosownego pełnomocnictwa wystawionego przez osoby do tego upoważnione.</w:t>
      </w:r>
    </w:p>
    <w:p w:rsidR="00A519CF" w:rsidRPr="005A5E10" w:rsidRDefault="00283878" w:rsidP="00A519CF">
      <w:pPr>
        <w:tabs>
          <w:tab w:val="num" w:pos="720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86938">
        <w:rPr>
          <w:rFonts w:ascii="Arial" w:hAnsi="Arial" w:cs="Arial"/>
          <w:sz w:val="22"/>
          <w:szCs w:val="22"/>
        </w:rPr>
        <w:t>0</w:t>
      </w:r>
      <w:r w:rsidR="00A519CF" w:rsidRPr="005A5E10">
        <w:rPr>
          <w:rFonts w:ascii="Arial" w:hAnsi="Arial" w:cs="Arial"/>
          <w:sz w:val="22"/>
          <w:szCs w:val="22"/>
        </w:rPr>
        <w:t xml:space="preserve">.1.5. Wzory dokumentów dołączonych do niniejszej IDW powinny zostać wypełnione przez </w:t>
      </w:r>
      <w:r w:rsidR="00AB0D83">
        <w:rPr>
          <w:rFonts w:ascii="Arial" w:hAnsi="Arial" w:cs="Arial"/>
          <w:sz w:val="22"/>
          <w:szCs w:val="22"/>
        </w:rPr>
        <w:t>Dostawcę</w:t>
      </w:r>
      <w:r w:rsidR="00A519CF" w:rsidRPr="005A5E10">
        <w:rPr>
          <w:rFonts w:ascii="Arial" w:hAnsi="Arial" w:cs="Arial"/>
          <w:sz w:val="22"/>
          <w:szCs w:val="22"/>
        </w:rPr>
        <w:t xml:space="preserve"> i dołączone do oferty, bądź też przygotowane przez </w:t>
      </w:r>
      <w:r w:rsidR="005A5E10">
        <w:rPr>
          <w:rFonts w:ascii="Arial" w:hAnsi="Arial" w:cs="Arial"/>
          <w:sz w:val="22"/>
          <w:szCs w:val="22"/>
        </w:rPr>
        <w:t>Dostawcę</w:t>
      </w:r>
      <w:r w:rsidR="00A519CF" w:rsidRPr="005A5E10">
        <w:rPr>
          <w:rFonts w:ascii="Arial" w:hAnsi="Arial" w:cs="Arial"/>
          <w:sz w:val="22"/>
          <w:szCs w:val="22"/>
        </w:rPr>
        <w:t xml:space="preserve">                    w formie zgodnej z zapisami niniejszej IDW. </w:t>
      </w:r>
    </w:p>
    <w:p w:rsidR="00A519CF" w:rsidRPr="005A5E10" w:rsidRDefault="00786938" w:rsidP="00A519CF">
      <w:pPr>
        <w:tabs>
          <w:tab w:val="num" w:pos="720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>.1.6. We wszystkich przypadkach, gdzie jest mowa o pieczątkach, Zamawiający dopuszcza złożenie czytelnego zapisu o treści pieczęci zawierającego, co najmniej oznaczenie nazwy firmy i siedziby.</w:t>
      </w:r>
    </w:p>
    <w:p w:rsidR="00A519CF" w:rsidRPr="005A5E10" w:rsidRDefault="00786938" w:rsidP="00A519CF">
      <w:pPr>
        <w:tabs>
          <w:tab w:val="num" w:pos="720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 xml:space="preserve">.1.7. </w:t>
      </w:r>
      <w:r w:rsidR="005A5E10">
        <w:rPr>
          <w:rFonts w:ascii="Arial" w:hAnsi="Arial" w:cs="Arial"/>
          <w:sz w:val="22"/>
          <w:szCs w:val="22"/>
        </w:rPr>
        <w:t>Dostawca</w:t>
      </w:r>
      <w:r w:rsidR="00A519CF" w:rsidRPr="005A5E10">
        <w:rPr>
          <w:rFonts w:ascii="Arial" w:hAnsi="Arial" w:cs="Arial"/>
          <w:sz w:val="22"/>
          <w:szCs w:val="22"/>
        </w:rPr>
        <w:t xml:space="preserve"> ponosi wszelkie koszty związane z przygotowaniem i złożeniem oferty.</w:t>
      </w:r>
    </w:p>
    <w:p w:rsidR="00A519CF" w:rsidRPr="005A5E10" w:rsidRDefault="00A519CF" w:rsidP="00A519CF">
      <w:pPr>
        <w:tabs>
          <w:tab w:val="num" w:pos="360"/>
        </w:tabs>
        <w:ind w:left="709" w:hanging="709"/>
        <w:rPr>
          <w:rFonts w:ascii="Arial" w:hAnsi="Arial" w:cs="Arial"/>
          <w:b/>
          <w:sz w:val="22"/>
          <w:szCs w:val="22"/>
        </w:rPr>
      </w:pPr>
    </w:p>
    <w:p w:rsidR="00A519CF" w:rsidRPr="005A5E10" w:rsidRDefault="00786938" w:rsidP="00A519CF">
      <w:pPr>
        <w:rPr>
          <w:rFonts w:ascii="Arial" w:hAnsi="Arial" w:cs="Arial"/>
          <w:b/>
          <w:sz w:val="22"/>
          <w:szCs w:val="22"/>
        </w:rPr>
      </w:pPr>
      <w:bookmarkStart w:id="18" w:name="_Toc504465391"/>
      <w:r>
        <w:rPr>
          <w:rFonts w:ascii="Arial" w:hAnsi="Arial" w:cs="Arial"/>
          <w:b/>
          <w:sz w:val="22"/>
          <w:szCs w:val="22"/>
        </w:rPr>
        <w:lastRenderedPageBreak/>
        <w:t>10</w:t>
      </w:r>
      <w:r w:rsidR="00A519CF" w:rsidRPr="005A5E10">
        <w:rPr>
          <w:rFonts w:ascii="Arial" w:hAnsi="Arial" w:cs="Arial"/>
          <w:b/>
          <w:sz w:val="22"/>
          <w:szCs w:val="22"/>
        </w:rPr>
        <w:t>.2  Forma oferty.</w:t>
      </w:r>
      <w:bookmarkEnd w:id="18"/>
    </w:p>
    <w:p w:rsidR="00A519CF" w:rsidRPr="005A5E10" w:rsidRDefault="00786938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>.2.1. Oferta musi być sporządzona w języku polskim, w 1 egzemplarzu (oryginał), mieć formę pisemną i format nie większy niż A4. Arkusze o większych formatach należy złożyć do formatu A4. Dokumenty sporządzone w języku obcym są składane w formie oryginału, odpisu, wypisu, wyciągu lub kopii wraz z tłumaczeniem na język polski, sporządzonym przez tłumacza przysięgłego.</w:t>
      </w:r>
    </w:p>
    <w:p w:rsidR="00A519CF" w:rsidRPr="005A5E10" w:rsidRDefault="00786938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>.2.2. Stosowne wypełnienia we wzorach dokumentów stanowiących załączniki do niniejszej IDW i wchodzących następnie w skład oferty mogą być dokonane komputerowo, maszynowo lub ręcznie.</w:t>
      </w:r>
    </w:p>
    <w:p w:rsidR="00A519CF" w:rsidRPr="005A5E10" w:rsidRDefault="00786938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 xml:space="preserve">.2.3. Dokumenty przygotowywane samodzielnie przez </w:t>
      </w:r>
      <w:r w:rsidR="00EA0940">
        <w:rPr>
          <w:rFonts w:ascii="Arial" w:hAnsi="Arial" w:cs="Arial"/>
          <w:sz w:val="22"/>
          <w:szCs w:val="22"/>
        </w:rPr>
        <w:t>Dosta</w:t>
      </w:r>
      <w:r w:rsidR="00A519CF" w:rsidRPr="005A5E10">
        <w:rPr>
          <w:rFonts w:ascii="Arial" w:hAnsi="Arial" w:cs="Arial"/>
          <w:sz w:val="22"/>
          <w:szCs w:val="22"/>
        </w:rPr>
        <w:t>wcę na podstawie wzorów stanowiących załączniki do niniejszej IDW powinny mieć formę wydruku komputerowego lub maszynopisu i pokrywać się merytorycznie z załączonym wzorem.</w:t>
      </w:r>
    </w:p>
    <w:p w:rsidR="00A519CF" w:rsidRPr="005A5E10" w:rsidRDefault="00786938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>.2.4. Całość oferty powinna być złożona w formie uniemożliwiającej jej przypadkowe zdekompletowanie.</w:t>
      </w:r>
      <w:r w:rsidR="00A519CF" w:rsidRPr="005A5E10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A519CF" w:rsidRPr="005A5E10" w:rsidRDefault="00786938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 xml:space="preserve">.2.5. Wszelkie miejsca w ofercie, w których </w:t>
      </w:r>
      <w:r w:rsidR="00EA0940">
        <w:rPr>
          <w:rFonts w:ascii="Arial" w:hAnsi="Arial" w:cs="Arial"/>
          <w:sz w:val="22"/>
          <w:szCs w:val="22"/>
        </w:rPr>
        <w:t>Dostaw</w:t>
      </w:r>
      <w:r w:rsidR="00A519CF" w:rsidRPr="005A5E10">
        <w:rPr>
          <w:rFonts w:ascii="Arial" w:hAnsi="Arial" w:cs="Arial"/>
          <w:sz w:val="22"/>
          <w:szCs w:val="22"/>
        </w:rPr>
        <w:t>ca naniósł poprawki lub zmiany wpisywanej przez siebie treści, (czyli wyłącznie w miejscach, w których jest to dopuszczone przez Zamawiającego) muszą być parafowane przez osobę (osoby) podpisującą (podpisujące) ofertę.</w:t>
      </w:r>
    </w:p>
    <w:p w:rsidR="00A519CF" w:rsidRPr="005A5E10" w:rsidRDefault="00786938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A519CF" w:rsidRPr="005A5E10">
        <w:rPr>
          <w:rFonts w:ascii="Arial" w:hAnsi="Arial" w:cs="Arial"/>
          <w:sz w:val="22"/>
          <w:szCs w:val="22"/>
        </w:rPr>
        <w:t xml:space="preserve">.2.6. Dokumenty wchodzące w skład oferty mogą być przedstawiane w formie oryginałów lub poświadczonych przez </w:t>
      </w:r>
      <w:r w:rsidR="00EA0940">
        <w:rPr>
          <w:rFonts w:ascii="Arial" w:hAnsi="Arial" w:cs="Arial"/>
          <w:sz w:val="22"/>
          <w:szCs w:val="22"/>
        </w:rPr>
        <w:t>Dosta</w:t>
      </w:r>
      <w:r w:rsidR="00A519CF" w:rsidRPr="005A5E10">
        <w:rPr>
          <w:rFonts w:ascii="Arial" w:hAnsi="Arial" w:cs="Arial"/>
          <w:sz w:val="22"/>
          <w:szCs w:val="22"/>
        </w:rPr>
        <w:t xml:space="preserve">wcę za zgodność z oryginałem kopii. Oświadczenia sporządzane na podstawie wzorów stanowiących załączniki do niniejszej IDW muszą być złożone w formie oryginału. Zgodność z oryginałem wszystkich zapisanych stron kopii dokumentów wchodzących w skład oferty musi być potwierdzona przez osobę (lub osoby, jeżeli do reprezentowania </w:t>
      </w:r>
      <w:r w:rsidR="00EA0940">
        <w:rPr>
          <w:rFonts w:ascii="Arial" w:hAnsi="Arial" w:cs="Arial"/>
          <w:sz w:val="22"/>
          <w:szCs w:val="22"/>
        </w:rPr>
        <w:t>Dosta</w:t>
      </w:r>
      <w:r w:rsidR="00A519CF" w:rsidRPr="005A5E10">
        <w:rPr>
          <w:rFonts w:ascii="Arial" w:hAnsi="Arial" w:cs="Arial"/>
          <w:sz w:val="22"/>
          <w:szCs w:val="22"/>
        </w:rPr>
        <w:t>wcy upoważnione są dwie lub więcej osoby) podpisującą (podpisujące) ofertę zgodnie z treścią dokumentu określającego status prawny Wykonawcy lub treścią załączonego do oferty pełnomocnictwa.</w:t>
      </w:r>
    </w:p>
    <w:p w:rsidR="00A519CF" w:rsidRPr="005A5E10" w:rsidRDefault="00283878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86938">
        <w:rPr>
          <w:rFonts w:ascii="Arial" w:hAnsi="Arial" w:cs="Arial"/>
          <w:sz w:val="22"/>
          <w:szCs w:val="22"/>
        </w:rPr>
        <w:t>0</w:t>
      </w:r>
      <w:r w:rsidR="00A519CF" w:rsidRPr="005A5E10">
        <w:rPr>
          <w:rFonts w:ascii="Arial" w:hAnsi="Arial" w:cs="Arial"/>
          <w:sz w:val="22"/>
          <w:szCs w:val="22"/>
        </w:rPr>
        <w:t xml:space="preserve">.2.7. Zamawiający może żądać przedstawienia oryginału lub notarialnie poświadczonej   </w:t>
      </w:r>
    </w:p>
    <w:p w:rsidR="00A519CF" w:rsidRPr="005A5E10" w:rsidRDefault="00A519CF" w:rsidP="00A519CF">
      <w:pPr>
        <w:tabs>
          <w:tab w:val="num" w:pos="720"/>
        </w:tabs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   kopii dokumentu.</w:t>
      </w:r>
    </w:p>
    <w:p w:rsidR="00A519CF" w:rsidRDefault="00A519CF" w:rsidP="00A519CF">
      <w:pPr>
        <w:tabs>
          <w:tab w:val="num" w:pos="851"/>
        </w:tabs>
        <w:ind w:left="567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19" w:name="_Toc204670368"/>
          </w:p>
          <w:p w:rsidR="00A519CF" w:rsidRPr="005A5E10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389813422"/>
            <w:r w:rsidRPr="005A5E10">
              <w:rPr>
                <w:rFonts w:ascii="Arial" w:hAnsi="Arial" w:cs="Arial"/>
                <w:sz w:val="22"/>
                <w:szCs w:val="22"/>
              </w:rPr>
              <w:t>Miejsce oraz termin składania i otwarcia ofert</w:t>
            </w:r>
            <w:bookmarkEnd w:id="19"/>
            <w:bookmarkEnd w:id="20"/>
          </w:p>
          <w:p w:rsidR="00A519CF" w:rsidRPr="005A5E10" w:rsidRDefault="00A519CF" w:rsidP="00A519C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Pr="005A5E10" w:rsidRDefault="00786938" w:rsidP="00A519C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A519CF" w:rsidRPr="005A5E10">
        <w:rPr>
          <w:rFonts w:ascii="Arial" w:hAnsi="Arial" w:cs="Arial"/>
          <w:sz w:val="22"/>
          <w:szCs w:val="22"/>
        </w:rPr>
        <w:t xml:space="preserve">.1. Ofertę należy złożyć w siedzibie Zamawiającego, </w:t>
      </w:r>
      <w:r w:rsidR="00A519CF" w:rsidRPr="005A5E10">
        <w:rPr>
          <w:rFonts w:ascii="Arial" w:hAnsi="Arial" w:cs="Arial"/>
          <w:b/>
          <w:sz w:val="22"/>
          <w:szCs w:val="22"/>
        </w:rPr>
        <w:t>sekretariat w Raciborzu,</w:t>
      </w:r>
      <w:r w:rsidR="00A519CF" w:rsidRPr="005A5E10">
        <w:rPr>
          <w:rFonts w:ascii="Arial" w:hAnsi="Arial" w:cs="Arial"/>
          <w:b/>
          <w:sz w:val="22"/>
          <w:szCs w:val="22"/>
        </w:rPr>
        <w:br/>
        <w:t xml:space="preserve">           ul. 1 Maja 8,</w:t>
      </w:r>
      <w:r w:rsidR="00A519CF" w:rsidRPr="005A5E10">
        <w:rPr>
          <w:rFonts w:ascii="Arial" w:hAnsi="Arial" w:cs="Arial"/>
          <w:sz w:val="22"/>
          <w:szCs w:val="22"/>
        </w:rPr>
        <w:t xml:space="preserve"> w nieprzekraczalnym terminie:</w:t>
      </w:r>
    </w:p>
    <w:p w:rsidR="00A519CF" w:rsidRPr="005A5E10" w:rsidRDefault="00A519CF" w:rsidP="00A519CF">
      <w:pPr>
        <w:tabs>
          <w:tab w:val="left" w:pos="360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0"/>
        <w:gridCol w:w="2020"/>
        <w:gridCol w:w="2020"/>
        <w:gridCol w:w="2020"/>
      </w:tblGrid>
      <w:tr w:rsidR="00A519CF" w:rsidRPr="005A5E10" w:rsidTr="00A519CF">
        <w:trPr>
          <w:jc w:val="center"/>
        </w:trPr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dnia</w:t>
            </w:r>
          </w:p>
        </w:tc>
        <w:tc>
          <w:tcPr>
            <w:tcW w:w="2020" w:type="dxa"/>
            <w:vAlign w:val="center"/>
          </w:tcPr>
          <w:p w:rsidR="00A519CF" w:rsidRPr="005A5E10" w:rsidRDefault="00DD4FE8" w:rsidP="00614538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61453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FD0A3B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4201B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5A5E10">
              <w:rPr>
                <w:rFonts w:ascii="Arial" w:hAnsi="Arial" w:cs="Arial"/>
                <w:b/>
                <w:sz w:val="22"/>
                <w:szCs w:val="22"/>
              </w:rPr>
              <w:t>.201</w:t>
            </w:r>
            <w:r w:rsidR="004201B5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020" w:type="dxa"/>
            <w:vAlign w:val="center"/>
          </w:tcPr>
          <w:p w:rsidR="00A519CF" w:rsidRPr="005A5E10" w:rsidRDefault="00A519CF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 w:rsidRPr="005A5E10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2020" w:type="dxa"/>
            <w:vAlign w:val="center"/>
          </w:tcPr>
          <w:p w:rsidR="00A519CF" w:rsidRPr="005A5E10" w:rsidRDefault="00614538" w:rsidP="00A519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A519CF" w:rsidRPr="005A5E10">
              <w:rPr>
                <w:rFonts w:ascii="Arial" w:hAnsi="Arial" w:cs="Arial"/>
                <w:b/>
                <w:sz w:val="22"/>
                <w:szCs w:val="22"/>
              </w:rPr>
              <w:t>.30</w:t>
            </w:r>
          </w:p>
        </w:tc>
      </w:tr>
    </w:tbl>
    <w:p w:rsidR="00A519CF" w:rsidRPr="005A5E10" w:rsidRDefault="00A519CF" w:rsidP="00A519CF">
      <w:pPr>
        <w:pStyle w:val="Tekstpodstawowy2"/>
        <w:tabs>
          <w:tab w:val="left" w:pos="360"/>
        </w:tabs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p w:rsidR="00A519CF" w:rsidRPr="005A5E10" w:rsidRDefault="00283878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86938">
        <w:rPr>
          <w:rFonts w:ascii="Arial" w:hAnsi="Arial" w:cs="Arial"/>
          <w:sz w:val="22"/>
          <w:szCs w:val="22"/>
        </w:rPr>
        <w:t>1</w:t>
      </w:r>
      <w:r w:rsidR="00A519CF" w:rsidRPr="005A5E10">
        <w:rPr>
          <w:rFonts w:ascii="Arial" w:hAnsi="Arial" w:cs="Arial"/>
          <w:sz w:val="22"/>
          <w:szCs w:val="22"/>
        </w:rPr>
        <w:t xml:space="preserve">.2. Ofertę należy złożyć w nieprzezroczystej, zabezpieczonej przed otwarciem kopercie </w:t>
      </w: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(paczce). Kopertę (paczkę) należy opisać następująco:</w:t>
      </w: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845E9B" w:rsidRDefault="00A519CF" w:rsidP="00A519CF">
            <w:pPr>
              <w:numPr>
                <w:ilvl w:val="12"/>
                <w:numId w:val="0"/>
              </w:numPr>
              <w:rPr>
                <w:rFonts w:ascii="Arial" w:hAnsi="Arial" w:cs="Arial"/>
                <w:b/>
              </w:rPr>
            </w:pPr>
          </w:p>
          <w:p w:rsidR="00A519CF" w:rsidRPr="00964804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964804">
              <w:rPr>
                <w:rFonts w:ascii="Arial" w:hAnsi="Arial" w:cs="Arial"/>
                <w:b/>
                <w:sz w:val="22"/>
                <w:szCs w:val="22"/>
              </w:rPr>
              <w:t>"Zakład Wodociągów i Kanalizacji Sp. z o.o.</w:t>
            </w:r>
          </w:p>
          <w:p w:rsidR="00A519CF" w:rsidRPr="00964804" w:rsidRDefault="00A519CF" w:rsidP="00D144B6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964804">
              <w:rPr>
                <w:rFonts w:ascii="Arial" w:hAnsi="Arial" w:cs="Arial"/>
                <w:b/>
                <w:sz w:val="22"/>
                <w:szCs w:val="22"/>
              </w:rPr>
              <w:t>47-400 Racibórz, ul. 1</w:t>
            </w:r>
            <w:r w:rsidR="00C348CA" w:rsidRPr="009648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4804">
              <w:rPr>
                <w:rFonts w:ascii="Arial" w:hAnsi="Arial" w:cs="Arial"/>
                <w:b/>
                <w:sz w:val="22"/>
                <w:szCs w:val="22"/>
              </w:rPr>
              <w:t xml:space="preserve"> Maja 8</w:t>
            </w:r>
          </w:p>
          <w:p w:rsidR="00D144B6" w:rsidRPr="00964804" w:rsidRDefault="00A519CF" w:rsidP="00D144B6">
            <w:pPr>
              <w:jc w:val="center"/>
              <w:rPr>
                <w:rFonts w:ascii="Arial" w:hAnsi="Arial" w:cs="Arial"/>
                <w:b/>
              </w:rPr>
            </w:pPr>
            <w:r w:rsidRPr="00964804">
              <w:rPr>
                <w:rFonts w:ascii="Arial" w:hAnsi="Arial" w:cs="Arial"/>
                <w:b/>
                <w:sz w:val="22"/>
                <w:szCs w:val="22"/>
              </w:rPr>
              <w:t>Oferta w postępowaniu na</w:t>
            </w:r>
          </w:p>
          <w:p w:rsidR="00845E9B" w:rsidRPr="00964804" w:rsidRDefault="00DB255A" w:rsidP="00845E9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„Dostawę</w:t>
            </w:r>
            <w:r w:rsidR="00845E9B" w:rsidRPr="00964804">
              <w:rPr>
                <w:rFonts w:ascii="Arial" w:hAnsi="Arial" w:cs="Arial"/>
                <w:b/>
                <w:sz w:val="22"/>
                <w:szCs w:val="22"/>
              </w:rPr>
              <w:t xml:space="preserve"> materiałów potrzebnych dla sieci kanalizacji sanitarnej Zakładu Wodociągów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5E9B" w:rsidRPr="00964804">
              <w:rPr>
                <w:rFonts w:ascii="Arial" w:hAnsi="Arial" w:cs="Arial"/>
                <w:b/>
                <w:sz w:val="22"/>
                <w:szCs w:val="22"/>
              </w:rPr>
              <w:t>i Kanalizacji Sp. z o.o. w Raciborzu</w:t>
            </w:r>
            <w:r>
              <w:rPr>
                <w:rFonts w:ascii="Arial" w:hAnsi="Arial" w:cs="Arial"/>
                <w:b/>
                <w:sz w:val="22"/>
                <w:szCs w:val="22"/>
              </w:rPr>
              <w:t>”</w:t>
            </w:r>
            <w:r w:rsidR="00845E9B" w:rsidRPr="0096480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A519CF" w:rsidRPr="00964804" w:rsidRDefault="00A519CF" w:rsidP="00A519CF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</w:rPr>
            </w:pPr>
            <w:r w:rsidRPr="0096480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Nie otwierać przed dniem: </w:t>
            </w:r>
            <w:r w:rsidR="00DD4FE8" w:rsidRPr="00964804">
              <w:rPr>
                <w:rFonts w:ascii="Arial" w:hAnsi="Arial" w:cs="Arial"/>
                <w:b/>
                <w:sz w:val="22"/>
                <w:szCs w:val="22"/>
                <w:u w:val="single"/>
              </w:rPr>
              <w:t>1</w:t>
            </w:r>
            <w:r w:rsidR="00614538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  <w:r w:rsidR="004201B5" w:rsidRPr="00964804">
              <w:rPr>
                <w:rFonts w:ascii="Arial" w:hAnsi="Arial" w:cs="Arial"/>
                <w:b/>
                <w:sz w:val="22"/>
                <w:szCs w:val="22"/>
              </w:rPr>
              <w:t>.06.2014</w:t>
            </w:r>
            <w:r w:rsidRPr="0096480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. godz. </w:t>
            </w:r>
            <w:r w:rsidR="00614538">
              <w:rPr>
                <w:rFonts w:ascii="Arial" w:hAnsi="Arial" w:cs="Arial"/>
                <w:b/>
                <w:sz w:val="22"/>
                <w:szCs w:val="22"/>
                <w:u w:val="single"/>
              </w:rPr>
              <w:t>10</w:t>
            </w:r>
            <w:r w:rsidR="005A5E10" w:rsidRPr="00964804">
              <w:rPr>
                <w:rFonts w:ascii="Arial" w:hAnsi="Arial" w:cs="Arial"/>
                <w:b/>
                <w:sz w:val="22"/>
                <w:szCs w:val="22"/>
                <w:u w:val="single"/>
              </w:rPr>
              <w:t>:45</w:t>
            </w:r>
            <w:r w:rsidRPr="00964804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  <w:p w:rsidR="00A519CF" w:rsidRPr="00845E9B" w:rsidRDefault="00A519CF" w:rsidP="00A519CF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i/>
                <w:color w:val="FF0000"/>
              </w:rPr>
            </w:pPr>
          </w:p>
        </w:tc>
      </w:tr>
    </w:tbl>
    <w:p w:rsidR="00A519CF" w:rsidRPr="005A5E10" w:rsidRDefault="00A519CF" w:rsidP="00A519CF">
      <w:pPr>
        <w:numPr>
          <w:ilvl w:val="12"/>
          <w:numId w:val="0"/>
        </w:numPr>
        <w:ind w:firstLine="1701"/>
        <w:rPr>
          <w:rFonts w:ascii="Arial" w:hAnsi="Arial" w:cs="Arial"/>
          <w:b/>
          <w:i/>
          <w:color w:val="FF0000"/>
          <w:sz w:val="22"/>
          <w:szCs w:val="22"/>
        </w:rPr>
      </w:pPr>
    </w:p>
    <w:p w:rsidR="00A519CF" w:rsidRPr="005A5E10" w:rsidRDefault="00283878" w:rsidP="00A519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786938">
        <w:rPr>
          <w:rFonts w:ascii="Arial" w:hAnsi="Arial" w:cs="Arial"/>
          <w:sz w:val="22"/>
          <w:szCs w:val="22"/>
        </w:rPr>
        <w:t>1</w:t>
      </w:r>
      <w:r w:rsidR="00A519CF" w:rsidRPr="005A5E10">
        <w:rPr>
          <w:rFonts w:ascii="Arial" w:hAnsi="Arial" w:cs="Arial"/>
          <w:sz w:val="22"/>
          <w:szCs w:val="22"/>
        </w:rPr>
        <w:t xml:space="preserve">.3. Na kopercie(paczce) oprócz opisu jw. należy umieścić nazwę i adres </w:t>
      </w:r>
      <w:r w:rsidR="00C348CA">
        <w:rPr>
          <w:rFonts w:ascii="Arial" w:hAnsi="Arial" w:cs="Arial"/>
          <w:b/>
          <w:sz w:val="22"/>
          <w:szCs w:val="22"/>
        </w:rPr>
        <w:t>Dostawcy</w:t>
      </w:r>
      <w:r w:rsidR="00A519CF" w:rsidRPr="005A5E10">
        <w:rPr>
          <w:rFonts w:ascii="Arial" w:hAnsi="Arial" w:cs="Arial"/>
          <w:b/>
          <w:sz w:val="22"/>
          <w:szCs w:val="22"/>
        </w:rPr>
        <w:t>.</w:t>
      </w: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A519CF" w:rsidRPr="005A5E10" w:rsidTr="00A519CF">
        <w:tc>
          <w:tcPr>
            <w:tcW w:w="9212" w:type="dxa"/>
          </w:tcPr>
          <w:p w:rsidR="00A519CF" w:rsidRPr="005A5E10" w:rsidRDefault="00A519CF" w:rsidP="00A519CF">
            <w:pPr>
              <w:pStyle w:val="Nagwek1"/>
              <w:spacing w:line="276" w:lineRule="auto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1" w:name="_Toc204670369"/>
          </w:p>
          <w:p w:rsidR="00A519CF" w:rsidRPr="005A5E10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389813423"/>
            <w:r w:rsidRPr="005A5E10">
              <w:rPr>
                <w:rFonts w:ascii="Arial" w:hAnsi="Arial" w:cs="Arial"/>
                <w:sz w:val="22"/>
                <w:szCs w:val="22"/>
              </w:rPr>
              <w:t>Opis sposobu obliczenia ceny</w:t>
            </w:r>
            <w:bookmarkEnd w:id="21"/>
            <w:bookmarkEnd w:id="22"/>
          </w:p>
          <w:p w:rsidR="00A519CF" w:rsidRPr="005A5E10" w:rsidRDefault="00A519CF" w:rsidP="00A519C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Pr="000E0233" w:rsidRDefault="00A519CF" w:rsidP="00A519CF">
      <w:pPr>
        <w:rPr>
          <w:rFonts w:ascii="Arial" w:hAnsi="Arial" w:cs="Arial"/>
          <w:sz w:val="22"/>
          <w:szCs w:val="22"/>
          <w:u w:val="single"/>
        </w:rPr>
      </w:pPr>
      <w:r w:rsidRPr="000E0233">
        <w:rPr>
          <w:rFonts w:ascii="Arial" w:hAnsi="Arial" w:cs="Arial"/>
          <w:sz w:val="22"/>
          <w:szCs w:val="22"/>
          <w:u w:val="single"/>
        </w:rPr>
        <w:t>Definicję ceny należy rozumieć zgodnie z art.3 ust.1 pkt.1 ustawy z dnia 5 lipca 2001r.               o cenach (</w:t>
      </w:r>
      <w:proofErr w:type="spellStart"/>
      <w:r w:rsidRPr="000E0233">
        <w:rPr>
          <w:rFonts w:ascii="Arial" w:hAnsi="Arial" w:cs="Arial"/>
          <w:sz w:val="22"/>
          <w:szCs w:val="22"/>
          <w:u w:val="single"/>
        </w:rPr>
        <w:t>Dz.U</w:t>
      </w:r>
      <w:proofErr w:type="spellEnd"/>
      <w:r w:rsidRPr="000E0233">
        <w:rPr>
          <w:rFonts w:ascii="Arial" w:hAnsi="Arial" w:cs="Arial"/>
          <w:sz w:val="22"/>
          <w:szCs w:val="22"/>
          <w:u w:val="single"/>
        </w:rPr>
        <w:t>. Nr97, poz.1050, z 2002r. Nr 144, poz.1204 oraz z 2003r. Nr137, poz.1302)</w:t>
      </w:r>
    </w:p>
    <w:p w:rsidR="00A519CF" w:rsidRPr="000E0233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sz w:val="22"/>
          <w:szCs w:val="22"/>
        </w:rPr>
      </w:pPr>
      <w:r w:rsidRPr="000E0233">
        <w:rPr>
          <w:rFonts w:ascii="Arial" w:hAnsi="Arial" w:cs="Arial"/>
          <w:bCs/>
          <w:sz w:val="22"/>
          <w:szCs w:val="22"/>
        </w:rPr>
        <w:t>1</w:t>
      </w:r>
      <w:r w:rsidR="00786938">
        <w:rPr>
          <w:rFonts w:ascii="Arial" w:hAnsi="Arial" w:cs="Arial"/>
          <w:bCs/>
          <w:sz w:val="22"/>
          <w:szCs w:val="22"/>
        </w:rPr>
        <w:t>2</w:t>
      </w:r>
      <w:r w:rsidRPr="000E0233">
        <w:rPr>
          <w:rFonts w:ascii="Arial" w:hAnsi="Arial" w:cs="Arial"/>
          <w:bCs/>
          <w:sz w:val="22"/>
          <w:szCs w:val="22"/>
        </w:rPr>
        <w:t xml:space="preserve">.1. </w:t>
      </w:r>
      <w:r w:rsidRPr="000E0233">
        <w:rPr>
          <w:rFonts w:ascii="Arial" w:hAnsi="Arial" w:cs="Arial"/>
          <w:sz w:val="22"/>
          <w:szCs w:val="22"/>
        </w:rPr>
        <w:t xml:space="preserve">Cenę oferty odpowiednio dla każdej części należy wpisać </w:t>
      </w:r>
      <w:r w:rsidR="007652F4">
        <w:rPr>
          <w:rFonts w:ascii="Arial" w:hAnsi="Arial" w:cs="Arial"/>
          <w:sz w:val="22"/>
          <w:szCs w:val="22"/>
        </w:rPr>
        <w:t>do</w:t>
      </w:r>
      <w:r w:rsidRPr="000E0233">
        <w:rPr>
          <w:rFonts w:ascii="Arial" w:hAnsi="Arial" w:cs="Arial"/>
          <w:sz w:val="22"/>
          <w:szCs w:val="22"/>
        </w:rPr>
        <w:t xml:space="preserve"> Formularza </w:t>
      </w:r>
      <w:r w:rsidR="00786938">
        <w:rPr>
          <w:rFonts w:ascii="Arial" w:hAnsi="Arial" w:cs="Arial"/>
          <w:sz w:val="22"/>
          <w:szCs w:val="22"/>
        </w:rPr>
        <w:t>cenowego, a potem przenieść końcową kwotę do formularza ofertowego i policzyć  VAT i cenę brutto.</w:t>
      </w:r>
    </w:p>
    <w:p w:rsidR="00A519CF" w:rsidRPr="000E0233" w:rsidRDefault="000E0233" w:rsidP="000E0233">
      <w:pPr>
        <w:autoSpaceDE w:val="0"/>
        <w:autoSpaceDN w:val="0"/>
        <w:adjustRightInd w:val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786938">
        <w:rPr>
          <w:rFonts w:ascii="Arial" w:hAnsi="Arial" w:cs="Arial"/>
          <w:bCs/>
          <w:sz w:val="22"/>
          <w:szCs w:val="22"/>
        </w:rPr>
        <w:t>2</w:t>
      </w:r>
      <w:r w:rsidR="00A519CF" w:rsidRPr="000E0233">
        <w:rPr>
          <w:rFonts w:ascii="Arial" w:hAnsi="Arial" w:cs="Arial"/>
          <w:bCs/>
          <w:sz w:val="22"/>
          <w:szCs w:val="22"/>
        </w:rPr>
        <w:t xml:space="preserve">.2. </w:t>
      </w:r>
      <w:r w:rsidR="00A519CF" w:rsidRPr="000E0233">
        <w:rPr>
          <w:rFonts w:ascii="Arial" w:hAnsi="Arial" w:cs="Arial"/>
          <w:sz w:val="22"/>
          <w:szCs w:val="22"/>
        </w:rPr>
        <w:t xml:space="preserve">Wszelkie opłaty związane z </w:t>
      </w:r>
      <w:r w:rsidR="00964804">
        <w:rPr>
          <w:rFonts w:ascii="Arial" w:hAnsi="Arial" w:cs="Arial"/>
          <w:sz w:val="22"/>
          <w:szCs w:val="22"/>
        </w:rPr>
        <w:t>dostawą</w:t>
      </w:r>
      <w:r w:rsidR="00A519CF" w:rsidRPr="000E0233">
        <w:rPr>
          <w:rFonts w:ascii="Arial" w:hAnsi="Arial" w:cs="Arial"/>
          <w:sz w:val="22"/>
          <w:szCs w:val="22"/>
        </w:rPr>
        <w:t xml:space="preserve"> muszą być wkalkulowane w cenę jednostkową netto. Cena oferty będzie podstawą do porównania ofert.</w:t>
      </w:r>
    </w:p>
    <w:p w:rsidR="00A519CF" w:rsidRPr="000E0233" w:rsidRDefault="00786938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</w:t>
      </w:r>
      <w:r w:rsidR="00A519CF" w:rsidRPr="000E0233">
        <w:rPr>
          <w:rFonts w:ascii="Arial" w:hAnsi="Arial" w:cs="Arial"/>
          <w:bCs/>
          <w:sz w:val="22"/>
          <w:szCs w:val="22"/>
        </w:rPr>
        <w:t>.</w:t>
      </w:r>
      <w:r w:rsidR="000E0233">
        <w:rPr>
          <w:rFonts w:ascii="Arial" w:hAnsi="Arial" w:cs="Arial"/>
          <w:bCs/>
          <w:sz w:val="22"/>
          <w:szCs w:val="22"/>
        </w:rPr>
        <w:t>3</w:t>
      </w:r>
      <w:r w:rsidR="00A519CF" w:rsidRPr="000E0233">
        <w:rPr>
          <w:rFonts w:ascii="Arial" w:hAnsi="Arial" w:cs="Arial"/>
          <w:bCs/>
          <w:sz w:val="22"/>
          <w:szCs w:val="22"/>
        </w:rPr>
        <w:t xml:space="preserve">. </w:t>
      </w:r>
      <w:r w:rsidR="00A519CF" w:rsidRPr="000E0233">
        <w:rPr>
          <w:rFonts w:ascii="Arial" w:hAnsi="Arial" w:cs="Arial"/>
          <w:sz w:val="22"/>
          <w:szCs w:val="22"/>
        </w:rPr>
        <w:t>Wszystkie ceny, w tym ceny jednostkowe i cenę oferty należy podać z dokładnością do dwóch miejsc po przecinku.</w:t>
      </w:r>
    </w:p>
    <w:p w:rsidR="00A519CF" w:rsidRPr="002829B3" w:rsidRDefault="000E0233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786938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.</w:t>
      </w:r>
      <w:r w:rsidR="000F46A6">
        <w:rPr>
          <w:rFonts w:ascii="Arial" w:hAnsi="Arial" w:cs="Arial"/>
          <w:bCs/>
          <w:sz w:val="22"/>
          <w:szCs w:val="22"/>
        </w:rPr>
        <w:t>4</w:t>
      </w:r>
      <w:r w:rsidR="00A519CF" w:rsidRPr="000E0233">
        <w:rPr>
          <w:rFonts w:ascii="Arial" w:hAnsi="Arial" w:cs="Arial"/>
          <w:bCs/>
          <w:sz w:val="22"/>
          <w:szCs w:val="22"/>
        </w:rPr>
        <w:t xml:space="preserve">. </w:t>
      </w:r>
      <w:r w:rsidR="00A519CF" w:rsidRPr="000E0233">
        <w:rPr>
          <w:rFonts w:ascii="Arial" w:hAnsi="Arial" w:cs="Arial"/>
          <w:sz w:val="22"/>
          <w:szCs w:val="22"/>
        </w:rPr>
        <w:t xml:space="preserve">Ceny jednostkowe netto </w:t>
      </w:r>
      <w:r w:rsidR="00964804">
        <w:rPr>
          <w:rFonts w:ascii="Arial" w:hAnsi="Arial" w:cs="Arial"/>
          <w:sz w:val="22"/>
          <w:szCs w:val="22"/>
        </w:rPr>
        <w:t>materiałów</w:t>
      </w:r>
      <w:r w:rsidR="00A519CF" w:rsidRPr="000E0233">
        <w:rPr>
          <w:rFonts w:ascii="Arial" w:hAnsi="Arial" w:cs="Arial"/>
          <w:sz w:val="22"/>
          <w:szCs w:val="22"/>
        </w:rPr>
        <w:t xml:space="preserve"> nie mogą ulec zmianie w okresie związania ofertą</w:t>
      </w:r>
      <w:r w:rsidR="00A519CF" w:rsidRPr="002829B3">
        <w:rPr>
          <w:rFonts w:ascii="Arial" w:hAnsi="Arial" w:cs="Arial"/>
          <w:color w:val="FF0000"/>
          <w:sz w:val="22"/>
          <w:szCs w:val="22"/>
        </w:rPr>
        <w:t>.</w:t>
      </w:r>
    </w:p>
    <w:p w:rsidR="00A519CF" w:rsidRDefault="00A519CF" w:rsidP="00A519CF">
      <w:pPr>
        <w:rPr>
          <w:rFonts w:ascii="Arial" w:hAnsi="Arial" w:cs="Arial"/>
          <w:sz w:val="22"/>
          <w:szCs w:val="22"/>
        </w:rPr>
      </w:pPr>
    </w:p>
    <w:p w:rsidR="007652F4" w:rsidRPr="005A5E10" w:rsidRDefault="007652F4" w:rsidP="00A519CF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rPr>
                <w:rFonts w:ascii="Arial" w:hAnsi="Arial" w:cs="Arial"/>
                <w:sz w:val="22"/>
                <w:szCs w:val="22"/>
              </w:rPr>
            </w:pPr>
          </w:p>
          <w:p w:rsidR="00A519CF" w:rsidRPr="00E715B1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3" w:name="_Toc389813424"/>
            <w:r w:rsidRPr="005A5E10">
              <w:rPr>
                <w:rFonts w:ascii="Arial" w:hAnsi="Arial" w:cs="Arial"/>
                <w:sz w:val="22"/>
                <w:szCs w:val="22"/>
              </w:rPr>
              <w:t>Informacje dotyczące walut obcych, w jakich mogą być prowadzone rozliczenia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 xml:space="preserve">między Zamawiającym a </w:t>
            </w:r>
            <w:r w:rsidR="00E715B1">
              <w:rPr>
                <w:rFonts w:ascii="Arial" w:hAnsi="Arial" w:cs="Arial"/>
                <w:sz w:val="22"/>
                <w:szCs w:val="22"/>
              </w:rPr>
              <w:t>Dostawcą</w:t>
            </w:r>
            <w:bookmarkEnd w:id="23"/>
          </w:p>
          <w:p w:rsidR="00A519CF" w:rsidRPr="005A5E10" w:rsidRDefault="00A519CF" w:rsidP="00A51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Default="00A519CF" w:rsidP="00A519CF">
      <w:pPr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Zamawiający nie dopuszcza rozliczeń w walutach innych niż PLN.</w:t>
      </w:r>
    </w:p>
    <w:p w:rsidR="00E715B1" w:rsidRDefault="00E715B1" w:rsidP="00A519CF">
      <w:pPr>
        <w:rPr>
          <w:rFonts w:ascii="Arial" w:hAnsi="Arial" w:cs="Arial"/>
          <w:sz w:val="22"/>
          <w:szCs w:val="22"/>
        </w:rPr>
      </w:pPr>
    </w:p>
    <w:p w:rsidR="001C2C7E" w:rsidRDefault="001C2C7E" w:rsidP="00A519CF">
      <w:pPr>
        <w:rPr>
          <w:rFonts w:ascii="Arial" w:hAnsi="Arial" w:cs="Arial"/>
          <w:sz w:val="22"/>
          <w:szCs w:val="22"/>
        </w:rPr>
      </w:pPr>
    </w:p>
    <w:p w:rsidR="001C2C7E" w:rsidRPr="005A5E10" w:rsidRDefault="001C2C7E" w:rsidP="00A519CF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pStyle w:val="Nagwek1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bookmarkStart w:id="24" w:name="_Toc204670371"/>
          </w:p>
          <w:p w:rsidR="00A519CF" w:rsidRPr="00E715B1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389813425"/>
            <w:r w:rsidRPr="005A5E10">
              <w:rPr>
                <w:rFonts w:ascii="Arial" w:hAnsi="Arial" w:cs="Arial"/>
                <w:sz w:val="22"/>
                <w:szCs w:val="22"/>
              </w:rPr>
              <w:t>Opis kryteriów, którymi Zamawiający będzie się kierował przy wyborze oferty wraz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15B1">
              <w:rPr>
                <w:rFonts w:ascii="Arial" w:hAnsi="Arial" w:cs="Arial"/>
                <w:sz w:val="22"/>
                <w:szCs w:val="22"/>
              </w:rPr>
              <w:t>z podaniem znaczenia tych kryteriów oraz sposobu oceny ofert</w:t>
            </w:r>
            <w:bookmarkEnd w:id="24"/>
            <w:bookmarkEnd w:id="25"/>
          </w:p>
          <w:p w:rsidR="00A519CF" w:rsidRPr="005A5E10" w:rsidRDefault="00A519CF" w:rsidP="00A51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Default="00A519CF" w:rsidP="00A519CF">
      <w:pPr>
        <w:rPr>
          <w:rFonts w:ascii="Arial" w:hAnsi="Arial" w:cs="Arial"/>
          <w:sz w:val="22"/>
          <w:szCs w:val="22"/>
        </w:rPr>
      </w:pPr>
    </w:p>
    <w:p w:rsidR="00283878" w:rsidRDefault="000E0233" w:rsidP="000E0233">
      <w:pPr>
        <w:suppressAutoHyphens w:val="0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8693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.1. </w:t>
      </w:r>
      <w:r w:rsidR="00283878" w:rsidRPr="00684B7F">
        <w:rPr>
          <w:rFonts w:ascii="Arial" w:hAnsi="Arial" w:cs="Arial"/>
          <w:sz w:val="22"/>
          <w:szCs w:val="22"/>
        </w:rPr>
        <w:t xml:space="preserve">Za najkorzystniejszą zostanie uznana oferta </w:t>
      </w:r>
      <w:r w:rsidR="00283878">
        <w:rPr>
          <w:rFonts w:ascii="Arial" w:hAnsi="Arial" w:cs="Arial"/>
          <w:sz w:val="22"/>
          <w:szCs w:val="22"/>
        </w:rPr>
        <w:t>spełniająca</w:t>
      </w:r>
      <w:r w:rsidR="00283878" w:rsidRPr="00684B7F">
        <w:rPr>
          <w:rFonts w:ascii="Arial" w:hAnsi="Arial" w:cs="Arial"/>
          <w:sz w:val="22"/>
          <w:szCs w:val="22"/>
        </w:rPr>
        <w:t xml:space="preserve"> wymagania kryterialne. Otrzyma ona maksymalną ilość punków – 100. Pozostałym ofertom przypisana zostanie odpowiednio mniejsza (proporcjonalnie mniejsza) liczba punktów.</w:t>
      </w:r>
    </w:p>
    <w:p w:rsidR="005D0B9A" w:rsidRDefault="005D0B9A" w:rsidP="000E0233">
      <w:pPr>
        <w:suppressAutoHyphens w:val="0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</w:p>
    <w:p w:rsidR="005D0B9A" w:rsidRPr="00684B7F" w:rsidRDefault="005D0B9A" w:rsidP="000E0233">
      <w:pPr>
        <w:suppressAutoHyphens w:val="0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</w:p>
    <w:p w:rsidR="00283878" w:rsidRPr="00684B7F" w:rsidRDefault="00283878" w:rsidP="000E0233">
      <w:pPr>
        <w:ind w:left="567" w:hanging="567"/>
        <w:rPr>
          <w:rFonts w:ascii="Arial" w:hAnsi="Arial" w:cs="Arial"/>
          <w:sz w:val="16"/>
          <w:szCs w:val="16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440"/>
        <w:gridCol w:w="3420"/>
      </w:tblGrid>
      <w:tr w:rsidR="00283878" w:rsidRPr="00684B7F" w:rsidTr="0063266E">
        <w:tc>
          <w:tcPr>
            <w:tcW w:w="540" w:type="dxa"/>
          </w:tcPr>
          <w:p w:rsidR="00283878" w:rsidRPr="00684B7F" w:rsidRDefault="00283878" w:rsidP="006326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40" w:type="dxa"/>
          </w:tcPr>
          <w:p w:rsidR="00283878" w:rsidRPr="00684B7F" w:rsidRDefault="00283878" w:rsidP="006326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440" w:type="dxa"/>
          </w:tcPr>
          <w:p w:rsidR="00283878" w:rsidRPr="00684B7F" w:rsidRDefault="00283878" w:rsidP="006326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sz w:val="20"/>
                <w:szCs w:val="20"/>
              </w:rPr>
              <w:t>Waga</w:t>
            </w:r>
          </w:p>
        </w:tc>
        <w:tc>
          <w:tcPr>
            <w:tcW w:w="3420" w:type="dxa"/>
          </w:tcPr>
          <w:p w:rsidR="00283878" w:rsidRPr="00684B7F" w:rsidRDefault="00283878" w:rsidP="0063266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4B7F">
              <w:rPr>
                <w:rFonts w:ascii="Arial" w:hAnsi="Arial" w:cs="Arial"/>
                <w:b/>
                <w:sz w:val="20"/>
                <w:szCs w:val="20"/>
              </w:rPr>
              <w:t>Sposób punktowania</w:t>
            </w:r>
          </w:p>
        </w:tc>
      </w:tr>
      <w:tr w:rsidR="00283878" w:rsidRPr="00684B7F" w:rsidTr="0063266E">
        <w:tc>
          <w:tcPr>
            <w:tcW w:w="540" w:type="dxa"/>
          </w:tcPr>
          <w:p w:rsidR="00283878" w:rsidRPr="00684B7F" w:rsidRDefault="00283878" w:rsidP="0063266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283878" w:rsidRPr="00684B7F" w:rsidRDefault="00283878" w:rsidP="00632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B7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40" w:type="dxa"/>
          </w:tcPr>
          <w:p w:rsidR="00283878" w:rsidRPr="00684B7F" w:rsidRDefault="00283878" w:rsidP="0063266E">
            <w:pPr>
              <w:rPr>
                <w:rFonts w:ascii="Arial" w:hAnsi="Arial" w:cs="Arial"/>
                <w:sz w:val="12"/>
                <w:szCs w:val="12"/>
              </w:rPr>
            </w:pPr>
          </w:p>
          <w:p w:rsidR="00283878" w:rsidRPr="00684B7F" w:rsidRDefault="00283878" w:rsidP="0063266E">
            <w:pPr>
              <w:rPr>
                <w:rFonts w:ascii="Arial" w:hAnsi="Arial" w:cs="Arial"/>
                <w:sz w:val="20"/>
                <w:szCs w:val="20"/>
              </w:rPr>
            </w:pPr>
            <w:r w:rsidRPr="00684B7F">
              <w:rPr>
                <w:rFonts w:ascii="Arial" w:hAnsi="Arial" w:cs="Arial"/>
                <w:sz w:val="20"/>
                <w:szCs w:val="20"/>
              </w:rPr>
              <w:t xml:space="preserve">Cena oferty brutto </w:t>
            </w:r>
          </w:p>
        </w:tc>
        <w:tc>
          <w:tcPr>
            <w:tcW w:w="1440" w:type="dxa"/>
            <w:vAlign w:val="center"/>
          </w:tcPr>
          <w:p w:rsidR="00283878" w:rsidRPr="00684B7F" w:rsidRDefault="00283878" w:rsidP="006326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B7F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  <w:tc>
          <w:tcPr>
            <w:tcW w:w="3420" w:type="dxa"/>
          </w:tcPr>
          <w:p w:rsidR="00283878" w:rsidRPr="00684B7F" w:rsidRDefault="00283878" w:rsidP="0063266E">
            <w:pPr>
              <w:rPr>
                <w:rFonts w:ascii="Arial" w:hAnsi="Arial" w:cs="Arial"/>
                <w:sz w:val="12"/>
                <w:szCs w:val="12"/>
              </w:rPr>
            </w:pPr>
          </w:p>
          <w:p w:rsidR="00283878" w:rsidRPr="00684B7F" w:rsidRDefault="00283878" w:rsidP="006326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84B7F">
              <w:rPr>
                <w:rFonts w:ascii="Arial" w:hAnsi="Arial" w:cs="Arial"/>
                <w:sz w:val="20"/>
                <w:szCs w:val="20"/>
              </w:rPr>
              <w:t xml:space="preserve">  =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84B7F">
              <w:rPr>
                <w:rFonts w:ascii="Arial" w:hAnsi="Arial" w:cs="Arial"/>
                <w:sz w:val="20"/>
                <w:szCs w:val="20"/>
                <w:u w:val="single"/>
              </w:rPr>
              <w:t xml:space="preserve">cena najniższa          </w:t>
            </w:r>
            <w:r w:rsidRPr="00684B7F">
              <w:rPr>
                <w:rFonts w:ascii="Arial" w:hAnsi="Arial" w:cs="Arial"/>
                <w:sz w:val="20"/>
                <w:szCs w:val="20"/>
              </w:rPr>
              <w:t xml:space="preserve">  x  100</w:t>
            </w:r>
          </w:p>
          <w:p w:rsidR="00283878" w:rsidRPr="00684B7F" w:rsidRDefault="00283878" w:rsidP="0063266E">
            <w:pPr>
              <w:rPr>
                <w:rFonts w:ascii="Arial" w:hAnsi="Arial" w:cs="Arial"/>
                <w:sz w:val="20"/>
                <w:szCs w:val="20"/>
              </w:rPr>
            </w:pPr>
            <w:r w:rsidRPr="00684B7F">
              <w:rPr>
                <w:rFonts w:ascii="Arial" w:hAnsi="Arial" w:cs="Arial"/>
                <w:sz w:val="20"/>
                <w:szCs w:val="20"/>
              </w:rPr>
              <w:t xml:space="preserve">           cena badanej oferty</w:t>
            </w:r>
          </w:p>
          <w:p w:rsidR="00283878" w:rsidRPr="00684B7F" w:rsidRDefault="00283878" w:rsidP="0063266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3878" w:rsidRPr="00684B7F" w:rsidRDefault="00283878" w:rsidP="00283878">
      <w:pPr>
        <w:spacing w:line="288" w:lineRule="auto"/>
        <w:ind w:left="426"/>
        <w:rPr>
          <w:rFonts w:ascii="Arial" w:hAnsi="Arial" w:cs="Arial"/>
          <w:sz w:val="22"/>
          <w:szCs w:val="22"/>
        </w:rPr>
      </w:pPr>
    </w:p>
    <w:p w:rsidR="00283878" w:rsidRPr="00684B7F" w:rsidRDefault="000E0233" w:rsidP="000E0233">
      <w:pPr>
        <w:suppressAutoHyphens w:val="0"/>
        <w:spacing w:line="288" w:lineRule="auto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8693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.2. </w:t>
      </w:r>
      <w:r w:rsidR="00283878" w:rsidRPr="00684B7F">
        <w:rPr>
          <w:rFonts w:ascii="Arial" w:hAnsi="Arial" w:cs="Arial"/>
          <w:sz w:val="22"/>
          <w:szCs w:val="22"/>
        </w:rPr>
        <w:t>Jeżeli wybór oferty najkorzystniejszej będzie niemożliwy, z uwagi na to, że zostały złożone oferty o takiej samej cenie, Zamawiający wezwie Wykonawców, którzy złożyli te oferty, do złożenia ofert dodatkowych. Termin złożenia ofert dodatkowych zostanie wyznaczony przez Zamawiającego.</w:t>
      </w:r>
    </w:p>
    <w:p w:rsidR="00283878" w:rsidRDefault="00283878" w:rsidP="00A519CF">
      <w:pPr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9320"/>
      </w:tblGrid>
      <w:tr w:rsidR="00A519CF" w:rsidRPr="005A5E10" w:rsidTr="00A519CF">
        <w:tc>
          <w:tcPr>
            <w:tcW w:w="9320" w:type="dxa"/>
          </w:tcPr>
          <w:p w:rsidR="00A519CF" w:rsidRPr="005A5E10" w:rsidRDefault="00A519CF" w:rsidP="00A51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519CF" w:rsidRPr="005A5E10" w:rsidRDefault="00A519CF" w:rsidP="00786938">
            <w:pPr>
              <w:pStyle w:val="Nagwek1"/>
              <w:keepLines w:val="0"/>
              <w:numPr>
                <w:ilvl w:val="0"/>
                <w:numId w:val="8"/>
              </w:numPr>
              <w:suppressAutoHyphens w:val="0"/>
              <w:spacing w:before="0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6" w:name="_Toc389813426"/>
            <w:r w:rsidRPr="005A5E10">
              <w:rPr>
                <w:rFonts w:ascii="Arial" w:hAnsi="Arial" w:cs="Arial"/>
                <w:sz w:val="22"/>
                <w:szCs w:val="22"/>
              </w:rPr>
              <w:t>Informacja o formalnościach, jakie powinny zostać dopełnione po wyborze oferty</w:t>
            </w:r>
            <w:r w:rsidR="007869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w celu zawarcia umowy w sprawie zamówienia publicznego</w:t>
            </w:r>
            <w:bookmarkEnd w:id="26"/>
          </w:p>
          <w:p w:rsidR="00A519CF" w:rsidRPr="005A5E10" w:rsidRDefault="00A519CF" w:rsidP="00A51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A519CF" w:rsidRPr="00723982" w:rsidRDefault="00A519CF" w:rsidP="00723982">
      <w:pPr>
        <w:pStyle w:val="Tekstpodstawowywcity"/>
        <w:spacing w:line="276" w:lineRule="auto"/>
        <w:ind w:left="567" w:hanging="567"/>
        <w:rPr>
          <w:rFonts w:ascii="Arial" w:hAnsi="Arial" w:cs="Arial"/>
          <w:bCs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.1. </w:t>
      </w:r>
      <w:r w:rsidRPr="005A5E10">
        <w:rPr>
          <w:rFonts w:ascii="Arial" w:hAnsi="Arial" w:cs="Arial"/>
          <w:sz w:val="22"/>
          <w:szCs w:val="22"/>
        </w:rPr>
        <w:t xml:space="preserve">Publiczne otwarcie ofert nastąpi w dniu </w:t>
      </w:r>
      <w:r w:rsidR="00DD4FE8">
        <w:rPr>
          <w:rFonts w:ascii="Arial" w:hAnsi="Arial" w:cs="Arial"/>
          <w:b/>
          <w:sz w:val="22"/>
          <w:szCs w:val="22"/>
        </w:rPr>
        <w:t>1</w:t>
      </w:r>
      <w:r w:rsidR="00614538">
        <w:rPr>
          <w:rFonts w:ascii="Arial" w:hAnsi="Arial" w:cs="Arial"/>
          <w:b/>
          <w:sz w:val="22"/>
          <w:szCs w:val="22"/>
        </w:rPr>
        <w:t>2</w:t>
      </w:r>
      <w:r w:rsidR="004201B5">
        <w:rPr>
          <w:rFonts w:ascii="Arial" w:hAnsi="Arial" w:cs="Arial"/>
          <w:b/>
          <w:sz w:val="22"/>
          <w:szCs w:val="22"/>
        </w:rPr>
        <w:t xml:space="preserve">.06.2014r. </w:t>
      </w:r>
      <w:r w:rsidRPr="005A5E10">
        <w:rPr>
          <w:rFonts w:ascii="Arial" w:hAnsi="Arial" w:cs="Arial"/>
          <w:b/>
          <w:sz w:val="22"/>
          <w:szCs w:val="22"/>
        </w:rPr>
        <w:t>o godz</w:t>
      </w:r>
      <w:r w:rsidRPr="00E715B1">
        <w:rPr>
          <w:rFonts w:ascii="Arial" w:hAnsi="Arial" w:cs="Arial"/>
          <w:b/>
          <w:sz w:val="22"/>
          <w:szCs w:val="22"/>
        </w:rPr>
        <w:t>.</w:t>
      </w:r>
      <w:r w:rsidR="00E715B1" w:rsidRPr="00E715B1">
        <w:rPr>
          <w:rFonts w:ascii="Arial" w:hAnsi="Arial" w:cs="Arial"/>
          <w:b/>
          <w:sz w:val="22"/>
          <w:szCs w:val="22"/>
        </w:rPr>
        <w:t xml:space="preserve"> </w:t>
      </w:r>
      <w:r w:rsidR="00614538">
        <w:rPr>
          <w:rFonts w:ascii="Arial" w:hAnsi="Arial" w:cs="Arial"/>
          <w:b/>
          <w:sz w:val="22"/>
          <w:szCs w:val="22"/>
        </w:rPr>
        <w:t>10</w:t>
      </w:r>
      <w:r w:rsidR="00E715B1" w:rsidRPr="00E715B1">
        <w:rPr>
          <w:rFonts w:ascii="Arial" w:hAnsi="Arial" w:cs="Arial"/>
          <w:b/>
          <w:sz w:val="22"/>
          <w:szCs w:val="22"/>
        </w:rPr>
        <w:t>:45</w:t>
      </w:r>
      <w:r w:rsidRPr="005A5E10">
        <w:rPr>
          <w:rFonts w:ascii="Arial" w:hAnsi="Arial" w:cs="Arial"/>
          <w:sz w:val="22"/>
          <w:szCs w:val="22"/>
        </w:rPr>
        <w:t xml:space="preserve"> w siedzibie 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 Zamawiającego, ul.1-go Maja 8, 47- 400 Racibórz, sala konferencyjna w obecności przedstawicieli </w:t>
      </w:r>
      <w:r w:rsidR="00E715B1">
        <w:rPr>
          <w:rFonts w:ascii="Arial" w:hAnsi="Arial" w:cs="Arial"/>
          <w:sz w:val="22"/>
          <w:szCs w:val="22"/>
        </w:rPr>
        <w:t>Dostawców</w:t>
      </w:r>
      <w:r w:rsidRPr="005A5E10">
        <w:rPr>
          <w:rFonts w:ascii="Arial" w:hAnsi="Arial" w:cs="Arial"/>
          <w:sz w:val="22"/>
          <w:szCs w:val="22"/>
        </w:rPr>
        <w:t xml:space="preserve">, którzy zechcą wziąć udział w otwarciu ofert. </w:t>
      </w:r>
    </w:p>
    <w:p w:rsidR="00A519CF" w:rsidRPr="005A5E10" w:rsidRDefault="00A519CF" w:rsidP="00A519CF">
      <w:pPr>
        <w:pStyle w:val="Tekstpodstawowywcity"/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.2. </w:t>
      </w:r>
      <w:r w:rsidRPr="005A5E10">
        <w:rPr>
          <w:rFonts w:ascii="Arial" w:hAnsi="Arial" w:cs="Arial"/>
          <w:color w:val="000000"/>
          <w:sz w:val="22"/>
          <w:szCs w:val="22"/>
        </w:rPr>
        <w:t>Niezwłocznie po wyborze najkorzystniejsze</w:t>
      </w:r>
      <w:r w:rsidR="00E715B1">
        <w:rPr>
          <w:rFonts w:ascii="Arial" w:hAnsi="Arial" w:cs="Arial"/>
          <w:color w:val="000000"/>
          <w:sz w:val="22"/>
          <w:szCs w:val="22"/>
        </w:rPr>
        <w:t>j oferty Zamawiający zawiadomi 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 o: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.2.1.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wyborze najkorzystniejszej oferty, podając nazwę (firmę), albo imię i nazwisko, siedzibę albo adres zamieszkania i adres </w:t>
      </w:r>
      <w:r w:rsidR="00E715B1">
        <w:rPr>
          <w:rFonts w:ascii="Arial" w:hAnsi="Arial" w:cs="Arial"/>
          <w:color w:val="000000"/>
          <w:sz w:val="22"/>
          <w:szCs w:val="22"/>
        </w:rPr>
        <w:t>dostawcy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, którego ofertę wybrano, uzasadnienie jej wyboru oraz nazwy (firmy), albo imiona i nazwiska, siedziby albo miejsca zamieszkania i adresy </w:t>
      </w:r>
      <w:r w:rsidR="00E715B1">
        <w:rPr>
          <w:rFonts w:ascii="Arial" w:hAnsi="Arial" w:cs="Arial"/>
          <w:color w:val="000000"/>
          <w:sz w:val="22"/>
          <w:szCs w:val="22"/>
        </w:rPr>
        <w:t>Dostawców</w:t>
      </w:r>
      <w:r w:rsidRPr="005A5E10">
        <w:rPr>
          <w:rFonts w:ascii="Arial" w:hAnsi="Arial" w:cs="Arial"/>
          <w:color w:val="000000"/>
          <w:sz w:val="22"/>
          <w:szCs w:val="22"/>
        </w:rPr>
        <w:t>, którzy złożyli oferty, a także punktację przyznaną ofertom w każdym kryterium oceny ofert i łączną punktację;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.2.2.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których oferty zostały odrzucone, podając uzasadnienie faktyczne               i prawne;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.2.3. </w:t>
      </w:r>
      <w:r w:rsidR="00E715B1">
        <w:rPr>
          <w:rFonts w:ascii="Arial" w:hAnsi="Arial" w:cs="Arial"/>
          <w:color w:val="000000"/>
          <w:sz w:val="22"/>
          <w:szCs w:val="22"/>
        </w:rPr>
        <w:t>Dostawcach</w:t>
      </w:r>
      <w:r w:rsidRPr="005A5E10">
        <w:rPr>
          <w:rFonts w:ascii="Arial" w:hAnsi="Arial" w:cs="Arial"/>
          <w:color w:val="000000"/>
          <w:sz w:val="22"/>
          <w:szCs w:val="22"/>
        </w:rPr>
        <w:t>, którzy zostali wykluczeni z postępowania o udzielenie zamówienia, podając uzasadnienie faktyczne i prawne,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.2.4.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terminie, określonym zgodnie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art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94 ust. 1 lub 2, po którego upływie umowa                  w sprawie zamówienia publicznego może być zawarta.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.3. </w:t>
      </w:r>
      <w:r w:rsidRPr="005A5E10">
        <w:rPr>
          <w:rFonts w:ascii="Arial" w:hAnsi="Arial" w:cs="Arial"/>
          <w:color w:val="000000"/>
          <w:sz w:val="22"/>
          <w:szCs w:val="22"/>
        </w:rPr>
        <w:t>Informacje, o których mowa w pkt</w:t>
      </w:r>
      <w:r w:rsidR="002D6811">
        <w:rPr>
          <w:rFonts w:ascii="Arial" w:hAnsi="Arial" w:cs="Arial"/>
          <w:color w:val="000000"/>
          <w:sz w:val="22"/>
          <w:szCs w:val="22"/>
        </w:rPr>
        <w:t>.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18.2.1. zostaną zamieszczone również na stronie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internetowej Zamawiającego.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.4.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Zamawiający powiadomi </w:t>
      </w:r>
      <w:r w:rsidR="00E715B1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o przyznaniu mu zamówienia. Wykonawca zobowiązany jest stawić się w siedzibie Zamawiającego celem podpisania umowy. Nie zgłoszenie się Wykonawcy w wyznaczonym terminie będzie traktowane jako uchylenie się od zawarcia umowy.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.5.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Osoby reprezentujące </w:t>
      </w:r>
      <w:r w:rsidR="00A6639E">
        <w:rPr>
          <w:rFonts w:ascii="Arial" w:hAnsi="Arial" w:cs="Arial"/>
          <w:color w:val="000000"/>
          <w:sz w:val="22"/>
          <w:szCs w:val="22"/>
        </w:rPr>
        <w:t>Dostawcę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 przy podpisywaniu umowy powinny posiadać                z sobą dokumenty potwierdzające ich umocowanie do podpisania umowy, o ile umocowanie to nie będzie wynikać z dokumentów załączonych do oferty.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bCs/>
          <w:color w:val="000000"/>
          <w:sz w:val="22"/>
          <w:szCs w:val="22"/>
        </w:rPr>
        <w:t>1</w:t>
      </w:r>
      <w:r w:rsidR="00786938">
        <w:rPr>
          <w:rFonts w:ascii="Arial" w:hAnsi="Arial" w:cs="Arial"/>
          <w:bCs/>
          <w:color w:val="000000"/>
          <w:sz w:val="22"/>
          <w:szCs w:val="22"/>
        </w:rPr>
        <w:t>5</w:t>
      </w:r>
      <w:r w:rsidRPr="005A5E10">
        <w:rPr>
          <w:rFonts w:ascii="Arial" w:hAnsi="Arial" w:cs="Arial"/>
          <w:bCs/>
          <w:color w:val="000000"/>
          <w:sz w:val="22"/>
          <w:szCs w:val="22"/>
        </w:rPr>
        <w:t xml:space="preserve">.6. </w:t>
      </w:r>
      <w:r w:rsidRPr="005A5E10">
        <w:rPr>
          <w:rFonts w:ascii="Arial" w:hAnsi="Arial" w:cs="Arial"/>
          <w:color w:val="000000"/>
          <w:sz w:val="22"/>
          <w:szCs w:val="22"/>
        </w:rPr>
        <w:t xml:space="preserve">Jeżeli </w:t>
      </w:r>
      <w:r w:rsidR="00A6639E">
        <w:rPr>
          <w:rFonts w:ascii="Arial" w:hAnsi="Arial" w:cs="Arial"/>
          <w:color w:val="000000"/>
          <w:sz w:val="22"/>
          <w:szCs w:val="22"/>
        </w:rPr>
        <w:t>Dostawca</w:t>
      </w:r>
      <w:r w:rsidRPr="005A5E10">
        <w:rPr>
          <w:rFonts w:ascii="Arial" w:hAnsi="Arial" w:cs="Arial"/>
          <w:color w:val="000000"/>
          <w:sz w:val="22"/>
          <w:szCs w:val="22"/>
        </w:rPr>
        <w:t>, którego ofertę wybrano uchyli się od zawarcia umowy Zamawiający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wybierze ofertę najkorzystniejszą spośród pozostałych ofert, bez przeprowadzania ich</w:t>
      </w:r>
    </w:p>
    <w:p w:rsidR="00A519CF" w:rsidRPr="005A5E10" w:rsidRDefault="00A519CF" w:rsidP="00A519CF">
      <w:pPr>
        <w:autoSpaceDE w:val="0"/>
        <w:autoSpaceDN w:val="0"/>
        <w:adjustRightInd w:val="0"/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          ponownej oceny.</w:t>
      </w: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E715B1">
            <w:pPr>
              <w:pStyle w:val="Nagwek1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7" w:name="_Toc204670374"/>
            <w:bookmarkStart w:id="28" w:name="_Toc389813427"/>
            <w:r w:rsidRPr="005A5E10">
              <w:rPr>
                <w:rFonts w:ascii="Arial" w:hAnsi="Arial" w:cs="Arial"/>
                <w:sz w:val="22"/>
                <w:szCs w:val="22"/>
              </w:rPr>
              <w:t>1</w:t>
            </w:r>
            <w:r w:rsidR="00786938">
              <w:rPr>
                <w:rFonts w:ascii="Arial" w:hAnsi="Arial" w:cs="Arial"/>
                <w:sz w:val="22"/>
                <w:szCs w:val="22"/>
              </w:rPr>
              <w:t>6</w:t>
            </w:r>
            <w:r w:rsidRPr="005A5E10">
              <w:rPr>
                <w:rFonts w:ascii="Arial" w:hAnsi="Arial" w:cs="Arial"/>
                <w:sz w:val="22"/>
                <w:szCs w:val="22"/>
              </w:rPr>
              <w:t>. Istotne dla stron postanowienia, które zostaną wprowadzone do treści zawieranej</w:t>
            </w:r>
            <w:r w:rsidR="00E715B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5E10">
              <w:rPr>
                <w:rFonts w:ascii="Arial" w:hAnsi="Arial" w:cs="Arial"/>
                <w:sz w:val="22"/>
                <w:szCs w:val="22"/>
              </w:rPr>
              <w:t>umowy w sprawie zamówienia</w:t>
            </w:r>
            <w:bookmarkEnd w:id="27"/>
            <w:bookmarkEnd w:id="28"/>
          </w:p>
          <w:p w:rsidR="00A519CF" w:rsidRPr="005A5E10" w:rsidRDefault="00A519CF" w:rsidP="00A519C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>.1. Umowa w sprawie niniejszego zamówienia: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>.1.1. zostanie zawarta w formie pisemnej</w:t>
      </w:r>
      <w:r w:rsidRPr="005A5E10">
        <w:rPr>
          <w:rFonts w:ascii="Arial" w:hAnsi="Arial" w:cs="Arial"/>
          <w:i/>
          <w:noProof/>
          <w:sz w:val="22"/>
          <w:szCs w:val="22"/>
        </w:rPr>
        <w:t>;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 xml:space="preserve">.1.2. mają do niej zastosowanie przepisy kodeksu cywilnego, jeżeli zapisy IDW nie  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stanowią inaczej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 xml:space="preserve">.1.3. jest jawna i podlega udostępnieniu na zasadach określonych w przepisach                       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o  dostępie do informacji publicznej; 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 xml:space="preserve">.1.4. zakres świadczenia Wykonawcy wynikający z umowy jest tożsamy z jego  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zobowiązaniem zawartym w ofercie;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>.1.5. jest zawarta na okres wskazany w IDW;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lastRenderedPageBreak/>
        <w:t xml:space="preserve"> 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 xml:space="preserve">.1.6. jest nieważna w przedmiocie zamówienia wykraczającym poza zamówienie    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    zawarte w niniejszej IDW.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>1</w:t>
      </w:r>
      <w:r w:rsidR="00786938">
        <w:rPr>
          <w:rFonts w:ascii="Arial" w:hAnsi="Arial" w:cs="Arial"/>
          <w:noProof/>
          <w:sz w:val="22"/>
          <w:szCs w:val="22"/>
        </w:rPr>
        <w:t>6</w:t>
      </w:r>
      <w:r w:rsidRPr="005A5E10">
        <w:rPr>
          <w:rFonts w:ascii="Arial" w:hAnsi="Arial" w:cs="Arial"/>
          <w:noProof/>
          <w:sz w:val="22"/>
          <w:szCs w:val="22"/>
        </w:rPr>
        <w:t xml:space="preserve">.2. Pozostałe kwestie odnoszące się do umowy uregulowane są we wzorze  nr </w:t>
      </w:r>
      <w:r w:rsidR="00614538">
        <w:rPr>
          <w:rFonts w:ascii="Arial" w:hAnsi="Arial" w:cs="Arial"/>
          <w:noProof/>
          <w:sz w:val="22"/>
          <w:szCs w:val="22"/>
        </w:rPr>
        <w:t>5</w:t>
      </w:r>
      <w:r w:rsidRPr="005A5E10">
        <w:rPr>
          <w:rFonts w:ascii="Arial" w:hAnsi="Arial" w:cs="Arial"/>
          <w:noProof/>
          <w:sz w:val="22"/>
          <w:szCs w:val="22"/>
        </w:rPr>
        <w:t xml:space="preserve"> umowy,     </w:t>
      </w:r>
    </w:p>
    <w:p w:rsidR="00A519CF" w:rsidRPr="005A5E10" w:rsidRDefault="00A519CF" w:rsidP="00A519CF">
      <w:pPr>
        <w:rPr>
          <w:rFonts w:ascii="Arial" w:hAnsi="Arial" w:cs="Arial"/>
          <w:noProof/>
          <w:sz w:val="22"/>
          <w:szCs w:val="22"/>
        </w:rPr>
      </w:pPr>
      <w:r w:rsidRPr="005A5E10">
        <w:rPr>
          <w:rFonts w:ascii="Arial" w:hAnsi="Arial" w:cs="Arial"/>
          <w:noProof/>
          <w:sz w:val="22"/>
          <w:szCs w:val="22"/>
        </w:rPr>
        <w:t xml:space="preserve">         załączonym do niniejszej IDW.</w:t>
      </w: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1</w:t>
      </w:r>
      <w:r w:rsidR="00786938">
        <w:rPr>
          <w:rFonts w:ascii="Arial" w:hAnsi="Arial" w:cs="Arial"/>
          <w:sz w:val="22"/>
          <w:szCs w:val="22"/>
        </w:rPr>
        <w:t>6</w:t>
      </w:r>
      <w:r w:rsidRPr="005A5E10">
        <w:rPr>
          <w:rFonts w:ascii="Arial" w:hAnsi="Arial" w:cs="Arial"/>
          <w:sz w:val="22"/>
          <w:szCs w:val="22"/>
        </w:rPr>
        <w:t xml:space="preserve">.3. Wzór umowy po upływie terminu do składania ofert, nie podlega zmianom i złożenie </w:t>
      </w:r>
    </w:p>
    <w:p w:rsidR="00A519CF" w:rsidRDefault="00A519CF" w:rsidP="00A519CF">
      <w:pPr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 xml:space="preserve">         oferty jest równoznaczne z pełną akceptacją umowy przez </w:t>
      </w:r>
      <w:r w:rsidR="00E715B1">
        <w:rPr>
          <w:rFonts w:ascii="Arial" w:hAnsi="Arial" w:cs="Arial"/>
          <w:sz w:val="22"/>
          <w:szCs w:val="22"/>
        </w:rPr>
        <w:t>Dostawcę</w:t>
      </w:r>
      <w:r w:rsidRPr="005A5E10">
        <w:rPr>
          <w:rFonts w:ascii="Arial" w:hAnsi="Arial" w:cs="Arial"/>
          <w:sz w:val="22"/>
          <w:szCs w:val="22"/>
        </w:rPr>
        <w:t>.</w:t>
      </w:r>
    </w:p>
    <w:p w:rsidR="00824DDA" w:rsidRDefault="00824DDA" w:rsidP="00A519CF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0"/>
      </w:tblGrid>
      <w:tr w:rsidR="00A519CF" w:rsidRPr="005A5E10" w:rsidTr="00A519CF">
        <w:tc>
          <w:tcPr>
            <w:tcW w:w="9210" w:type="dxa"/>
          </w:tcPr>
          <w:p w:rsidR="00A519CF" w:rsidRPr="005A5E10" w:rsidRDefault="00A519CF" w:rsidP="00A519CF">
            <w:pPr>
              <w:rPr>
                <w:rFonts w:ascii="Arial" w:hAnsi="Arial" w:cs="Arial"/>
                <w:sz w:val="22"/>
                <w:szCs w:val="22"/>
              </w:rPr>
            </w:pPr>
          </w:p>
          <w:p w:rsidR="00A519CF" w:rsidRPr="005A5E10" w:rsidRDefault="000E0233" w:rsidP="00E715B1">
            <w:pPr>
              <w:pStyle w:val="Nagwek1"/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9" w:name="_Toc389813428"/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86938">
              <w:rPr>
                <w:rFonts w:ascii="Arial" w:hAnsi="Arial" w:cs="Arial"/>
                <w:sz w:val="22"/>
                <w:szCs w:val="22"/>
              </w:rPr>
              <w:t>7</w:t>
            </w:r>
            <w:r w:rsidR="00A519CF" w:rsidRPr="005A5E10">
              <w:rPr>
                <w:rFonts w:ascii="Arial" w:hAnsi="Arial" w:cs="Arial"/>
                <w:sz w:val="22"/>
                <w:szCs w:val="22"/>
              </w:rPr>
              <w:t>. Postanowienia końcowe</w:t>
            </w:r>
            <w:bookmarkEnd w:id="29"/>
          </w:p>
          <w:p w:rsidR="00A519CF" w:rsidRPr="005A5E10" w:rsidRDefault="00A519CF" w:rsidP="00A519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A5E10">
        <w:rPr>
          <w:rFonts w:ascii="Arial" w:hAnsi="Arial" w:cs="Arial"/>
          <w:color w:val="000000"/>
          <w:sz w:val="22"/>
          <w:szCs w:val="22"/>
        </w:rPr>
        <w:t xml:space="preserve">W sprawach nieuregulowanych niniejszą Instrukcją mają zastosowanie pozostałe postanowienia ustawy Prawo zamówień publicznych z dnia 29 stycznia 2004 r. </w:t>
      </w:r>
      <w:r w:rsidR="005C42E1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5A5E10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 xml:space="preserve">. Dz. U. Nr 223 z 2007 r., poz.1655. z </w:t>
      </w:r>
      <w:proofErr w:type="spellStart"/>
      <w:r w:rsidRPr="005A5E10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5A5E10">
        <w:rPr>
          <w:rFonts w:ascii="Arial" w:hAnsi="Arial" w:cs="Arial"/>
          <w:color w:val="000000"/>
          <w:sz w:val="22"/>
          <w:szCs w:val="22"/>
        </w:rPr>
        <w:t>. zm.).</w:t>
      </w: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A519CF" w:rsidRPr="005A5E10" w:rsidRDefault="00A519CF" w:rsidP="00A519CF">
      <w:pPr>
        <w:rPr>
          <w:rFonts w:ascii="Arial" w:hAnsi="Arial" w:cs="Arial"/>
          <w:sz w:val="22"/>
          <w:szCs w:val="22"/>
        </w:rPr>
      </w:pPr>
    </w:p>
    <w:p w:rsidR="00FD0A3B" w:rsidRPr="009D577D" w:rsidRDefault="00A519CF" w:rsidP="00FD0A3B">
      <w:pPr>
        <w:rPr>
          <w:rFonts w:ascii="Arial" w:hAnsi="Arial" w:cs="Arial"/>
          <w:sz w:val="22"/>
          <w:szCs w:val="22"/>
        </w:rPr>
      </w:pPr>
      <w:r w:rsidRPr="005A5E10">
        <w:rPr>
          <w:rFonts w:ascii="Arial" w:hAnsi="Arial" w:cs="Arial"/>
          <w:sz w:val="22"/>
          <w:szCs w:val="22"/>
        </w:rPr>
        <w:t>Racibórz, dn.</w:t>
      </w:r>
      <w:r w:rsidR="0001241D">
        <w:rPr>
          <w:rFonts w:ascii="Arial" w:hAnsi="Arial" w:cs="Arial"/>
          <w:sz w:val="22"/>
          <w:szCs w:val="22"/>
        </w:rPr>
        <w:t xml:space="preserve"> </w:t>
      </w:r>
      <w:r w:rsidR="00A03594">
        <w:rPr>
          <w:rFonts w:ascii="Arial" w:hAnsi="Arial" w:cs="Arial"/>
          <w:sz w:val="22"/>
          <w:szCs w:val="22"/>
        </w:rPr>
        <w:t>04.06.</w:t>
      </w:r>
      <w:r w:rsidR="00283878">
        <w:rPr>
          <w:rFonts w:ascii="Arial" w:hAnsi="Arial" w:cs="Arial"/>
          <w:sz w:val="22"/>
          <w:szCs w:val="22"/>
        </w:rPr>
        <w:t>2014r</w:t>
      </w:r>
      <w:r w:rsidR="000C7EE0" w:rsidRPr="009D577D">
        <w:rPr>
          <w:rFonts w:ascii="Arial" w:hAnsi="Arial" w:cs="Arial"/>
          <w:sz w:val="22"/>
          <w:szCs w:val="22"/>
        </w:rPr>
        <w:t>.</w:t>
      </w:r>
      <w:r w:rsidR="00613E98" w:rsidRPr="009D577D">
        <w:rPr>
          <w:rFonts w:ascii="Arial" w:hAnsi="Arial" w:cs="Arial"/>
          <w:sz w:val="22"/>
          <w:szCs w:val="22"/>
        </w:rPr>
        <w:t xml:space="preserve">                    </w:t>
      </w:r>
    </w:p>
    <w:p w:rsidR="00613E98" w:rsidRPr="009D577D" w:rsidRDefault="005C42E1" w:rsidP="00A519CF">
      <w:pPr>
        <w:rPr>
          <w:rFonts w:ascii="Arial" w:hAnsi="Arial" w:cs="Arial"/>
          <w:sz w:val="22"/>
          <w:szCs w:val="22"/>
        </w:rPr>
      </w:pPr>
      <w:r w:rsidRPr="009D57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Zatwierdził:</w:t>
      </w:r>
    </w:p>
    <w:p w:rsidR="007652F4" w:rsidRPr="009D577D" w:rsidRDefault="00A519CF" w:rsidP="00845E9B">
      <w:pPr>
        <w:rPr>
          <w:rFonts w:ascii="Arial" w:hAnsi="Arial" w:cs="Arial"/>
          <w:sz w:val="22"/>
          <w:szCs w:val="22"/>
        </w:rPr>
      </w:pPr>
      <w:r w:rsidRPr="009D57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7652F4" w:rsidRPr="009D577D">
        <w:rPr>
          <w:rFonts w:ascii="Arial" w:hAnsi="Arial" w:cs="Arial"/>
          <w:sz w:val="22"/>
          <w:szCs w:val="22"/>
        </w:rPr>
        <w:t xml:space="preserve">   </w:t>
      </w:r>
      <w:r w:rsidR="00A03594" w:rsidRPr="009D577D">
        <w:rPr>
          <w:rFonts w:ascii="Arial" w:hAnsi="Arial" w:cs="Arial"/>
          <w:sz w:val="22"/>
          <w:szCs w:val="22"/>
        </w:rPr>
        <w:t>Krzysztof Kubek – Prezes Zarządu</w:t>
      </w:r>
    </w:p>
    <w:p w:rsidR="00A03594" w:rsidRPr="009D577D" w:rsidRDefault="00A03594" w:rsidP="00845E9B">
      <w:pPr>
        <w:rPr>
          <w:rFonts w:ascii="Arial" w:hAnsi="Arial" w:cs="Arial"/>
          <w:sz w:val="22"/>
          <w:szCs w:val="22"/>
        </w:rPr>
      </w:pPr>
      <w:r w:rsidRPr="009D57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Maria </w:t>
      </w:r>
      <w:proofErr w:type="spellStart"/>
      <w:r w:rsidRPr="009D577D">
        <w:rPr>
          <w:rFonts w:ascii="Arial" w:hAnsi="Arial" w:cs="Arial"/>
          <w:sz w:val="22"/>
          <w:szCs w:val="22"/>
        </w:rPr>
        <w:t>Ostachowska</w:t>
      </w:r>
      <w:proofErr w:type="spellEnd"/>
      <w:r w:rsidRPr="009D577D">
        <w:rPr>
          <w:rFonts w:ascii="Arial" w:hAnsi="Arial" w:cs="Arial"/>
          <w:sz w:val="22"/>
          <w:szCs w:val="22"/>
        </w:rPr>
        <w:t xml:space="preserve"> - Prokurent</w:t>
      </w:r>
    </w:p>
    <w:p w:rsidR="00845E9B" w:rsidRPr="009D577D" w:rsidRDefault="00845E9B" w:rsidP="00845E9B">
      <w:pPr>
        <w:rPr>
          <w:rFonts w:ascii="Arial" w:hAnsi="Arial" w:cs="Arial"/>
          <w:sz w:val="22"/>
          <w:szCs w:val="22"/>
        </w:rPr>
      </w:pPr>
    </w:p>
    <w:p w:rsidR="00FD0A3B" w:rsidRPr="009D577D" w:rsidRDefault="00FD0A3B" w:rsidP="00A519CF">
      <w:pPr>
        <w:rPr>
          <w:rFonts w:ascii="Arial" w:hAnsi="Arial" w:cs="Arial"/>
          <w:sz w:val="22"/>
          <w:szCs w:val="22"/>
        </w:rPr>
      </w:pPr>
    </w:p>
    <w:p w:rsidR="00A519CF" w:rsidRPr="009D577D" w:rsidRDefault="000E0233" w:rsidP="00A519CF">
      <w:pPr>
        <w:pStyle w:val="Bezodstpw"/>
        <w:spacing w:line="360" w:lineRule="auto"/>
        <w:rPr>
          <w:rFonts w:ascii="Arial" w:hAnsi="Arial" w:cs="Arial"/>
          <w:u w:val="single"/>
        </w:rPr>
      </w:pPr>
      <w:r w:rsidRPr="009D577D">
        <w:rPr>
          <w:rFonts w:ascii="Arial" w:hAnsi="Arial" w:cs="Arial"/>
          <w:u w:val="single"/>
        </w:rPr>
        <w:t>Z</w:t>
      </w:r>
      <w:r w:rsidR="00A519CF" w:rsidRPr="009D577D">
        <w:rPr>
          <w:rFonts w:ascii="Arial" w:hAnsi="Arial" w:cs="Arial"/>
          <w:u w:val="single"/>
        </w:rPr>
        <w:t>ałączniki do niniejszej IDW:</w:t>
      </w:r>
    </w:p>
    <w:p w:rsidR="00A519CF" w:rsidRDefault="00A519CF" w:rsidP="00A519CF">
      <w:pPr>
        <w:pStyle w:val="Bezodstpw"/>
        <w:spacing w:line="360" w:lineRule="auto"/>
        <w:rPr>
          <w:rFonts w:ascii="Arial" w:hAnsi="Arial" w:cs="Arial"/>
        </w:rPr>
      </w:pPr>
      <w:r w:rsidRPr="005A5E10">
        <w:rPr>
          <w:rFonts w:ascii="Arial" w:hAnsi="Arial" w:cs="Arial"/>
        </w:rPr>
        <w:t>1. Formularz ofertowy – załącznik nr 1</w:t>
      </w:r>
    </w:p>
    <w:p w:rsidR="00BB6896" w:rsidRDefault="00BB6896" w:rsidP="00BB6896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Formularz cenowy </w:t>
      </w:r>
      <w:r w:rsidRPr="005A5E10">
        <w:rPr>
          <w:rFonts w:ascii="Arial" w:hAnsi="Arial" w:cs="Arial"/>
        </w:rPr>
        <w:t xml:space="preserve">– załącznik nr </w:t>
      </w:r>
      <w:r>
        <w:rPr>
          <w:rFonts w:ascii="Arial" w:hAnsi="Arial" w:cs="Arial"/>
        </w:rPr>
        <w:t>2</w:t>
      </w:r>
    </w:p>
    <w:p w:rsidR="005D0B9A" w:rsidRDefault="005D0B9A" w:rsidP="000E0233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Oświadczenie o przynależności do grupy kapitałowej – załącznik nr 3</w:t>
      </w:r>
    </w:p>
    <w:p w:rsidR="005D0B9A" w:rsidRDefault="005D0B9A" w:rsidP="000E0233">
      <w:pPr>
        <w:pStyle w:val="Bezodstpw"/>
        <w:spacing w:line="360" w:lineRule="auto"/>
        <w:rPr>
          <w:rFonts w:ascii="Arial" w:hAnsi="Arial" w:cs="Arial"/>
          <w:bCs/>
        </w:rPr>
      </w:pPr>
      <w:r w:rsidRPr="005D0B9A">
        <w:rPr>
          <w:rFonts w:ascii="Arial" w:hAnsi="Arial" w:cs="Arial"/>
        </w:rPr>
        <w:t xml:space="preserve">4. </w:t>
      </w:r>
      <w:r w:rsidRPr="005D0B9A">
        <w:rPr>
          <w:rFonts w:ascii="Arial" w:hAnsi="Arial" w:cs="Arial"/>
          <w:bCs/>
        </w:rPr>
        <w:t xml:space="preserve">Oświadczenie o spełnianiu warunków udziału w postępowaniu o zamówienie – załącznik </w:t>
      </w:r>
      <w:r>
        <w:rPr>
          <w:rFonts w:ascii="Arial" w:hAnsi="Arial" w:cs="Arial"/>
          <w:bCs/>
        </w:rPr>
        <w:t xml:space="preserve">  </w:t>
      </w:r>
    </w:p>
    <w:p w:rsidR="00BB6896" w:rsidRDefault="005D0B9A" w:rsidP="00BB6896">
      <w:pPr>
        <w:pStyle w:val="Bezodstpw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n</w:t>
      </w:r>
      <w:r w:rsidRPr="005D0B9A">
        <w:rPr>
          <w:rFonts w:ascii="Arial" w:hAnsi="Arial" w:cs="Arial"/>
          <w:bCs/>
        </w:rPr>
        <w:t>r 4 do IDW</w:t>
      </w:r>
    </w:p>
    <w:p w:rsidR="00BB6896" w:rsidRDefault="00BB6896" w:rsidP="00BB6896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A5E10">
        <w:rPr>
          <w:rFonts w:ascii="Arial" w:hAnsi="Arial" w:cs="Arial"/>
        </w:rPr>
        <w:t xml:space="preserve">. Wzór umowy – załącznik nr </w:t>
      </w:r>
      <w:r>
        <w:rPr>
          <w:rFonts w:ascii="Arial" w:hAnsi="Arial" w:cs="Arial"/>
        </w:rPr>
        <w:t>5</w:t>
      </w:r>
    </w:p>
    <w:p w:rsidR="005D0B9A" w:rsidRPr="005D0B9A" w:rsidRDefault="005D0B9A" w:rsidP="000E0233">
      <w:pPr>
        <w:pStyle w:val="Bezodstpw"/>
        <w:spacing w:line="360" w:lineRule="auto"/>
        <w:rPr>
          <w:rFonts w:ascii="Arial" w:hAnsi="Arial" w:cs="Arial"/>
        </w:rPr>
      </w:pPr>
    </w:p>
    <w:sectPr w:rsidR="005D0B9A" w:rsidRPr="005D0B9A" w:rsidSect="00184414">
      <w:headerReference w:type="default" r:id="rId11"/>
      <w:footerReference w:type="default" r:id="rId12"/>
      <w:headerReference w:type="first" r:id="rId13"/>
      <w:pgSz w:w="11906" w:h="16838"/>
      <w:pgMar w:top="1221" w:right="1417" w:bottom="1417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FE" w:rsidRDefault="000B4FFE" w:rsidP="002514C9">
      <w:pPr>
        <w:spacing w:line="240" w:lineRule="auto"/>
      </w:pPr>
      <w:r>
        <w:separator/>
      </w:r>
    </w:p>
  </w:endnote>
  <w:endnote w:type="continuationSeparator" w:id="0">
    <w:p w:rsidR="000B4FFE" w:rsidRDefault="000B4FFE" w:rsidP="00251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41928"/>
      <w:docPartObj>
        <w:docPartGallery w:val="Page Numbers (Bottom of Page)"/>
        <w:docPartUnique/>
      </w:docPartObj>
    </w:sdtPr>
    <w:sdtContent>
      <w:p w:rsidR="00CE4924" w:rsidRPr="00FF6DC9" w:rsidRDefault="00B271AC" w:rsidP="00A519CF">
        <w:pPr>
          <w:pStyle w:val="Stopka"/>
        </w:pPr>
        <w:r>
          <w:rPr>
            <w:noProof/>
            <w:lang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27" type="#_x0000_t5" style="position:absolute;left:0;text-align:left;margin-left:1784.1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1027">
                <w:txbxContent>
                  <w:p w:rsidR="00C33C77" w:rsidRDefault="00B271AC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9D577D" w:rsidRPr="009D577D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FE" w:rsidRDefault="000B4FFE" w:rsidP="002514C9">
      <w:pPr>
        <w:spacing w:line="240" w:lineRule="auto"/>
      </w:pPr>
      <w:r>
        <w:separator/>
      </w:r>
    </w:p>
  </w:footnote>
  <w:footnote w:type="continuationSeparator" w:id="0">
    <w:p w:rsidR="000B4FFE" w:rsidRDefault="000B4FFE" w:rsidP="002514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14" w:rsidRDefault="00184414" w:rsidP="00184414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7261"/>
    </w:tblGrid>
    <w:tr w:rsidR="00184414" w:rsidRPr="00184414" w:rsidTr="00184414">
      <w:tc>
        <w:tcPr>
          <w:tcW w:w="1951" w:type="dxa"/>
        </w:tcPr>
        <w:p w:rsidR="00184414" w:rsidRPr="00184414" w:rsidRDefault="00184414" w:rsidP="0001756A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51417"/>
                <wp:effectExtent l="19050" t="0" r="9525" b="0"/>
                <wp:docPr id="5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acibórz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651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</w:tcPr>
        <w:p w:rsidR="00184414" w:rsidRPr="00184414" w:rsidRDefault="00184414" w:rsidP="00184414">
          <w:pPr>
            <w:pStyle w:val="Nagwek"/>
            <w:jc w:val="center"/>
            <w:rPr>
              <w:sz w:val="18"/>
              <w:szCs w:val="18"/>
            </w:rPr>
          </w:pPr>
          <w:r w:rsidRPr="00184414">
            <w:rPr>
              <w:sz w:val="18"/>
              <w:szCs w:val="18"/>
            </w:rPr>
            <w:t>Dostawa materiałów potrzebnych dla sieci kanalizacji sanitarnej Zakładu Wodociągów i Kanalizacji Sp. z o.o. w Raciborzu</w:t>
          </w:r>
        </w:p>
      </w:tc>
    </w:tr>
  </w:tbl>
  <w:p w:rsidR="00CE4924" w:rsidRPr="00184414" w:rsidRDefault="00CE4924" w:rsidP="0018441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414" w:rsidRDefault="00184414">
    <w:pPr>
      <w:pStyle w:val="Nagwek"/>
    </w:pPr>
  </w:p>
  <w:p w:rsidR="00CE4924" w:rsidRDefault="00CE4924" w:rsidP="00A519CF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B809C8C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04A156D4"/>
    <w:multiLevelType w:val="hybridMultilevel"/>
    <w:tmpl w:val="77DE0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B795086"/>
    <w:multiLevelType w:val="hybridMultilevel"/>
    <w:tmpl w:val="13865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30280B"/>
    <w:multiLevelType w:val="hybridMultilevel"/>
    <w:tmpl w:val="74404594"/>
    <w:lvl w:ilvl="0" w:tplc="04150015">
      <w:start w:val="1"/>
      <w:numFmt w:val="upperLetter"/>
      <w:lvlText w:val="%1."/>
      <w:lvlJc w:val="left"/>
      <w:pPr>
        <w:tabs>
          <w:tab w:val="num" w:pos="7650"/>
        </w:tabs>
        <w:ind w:left="25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14651BC9"/>
    <w:multiLevelType w:val="hybridMultilevel"/>
    <w:tmpl w:val="4D7E45F4"/>
    <w:lvl w:ilvl="0" w:tplc="E01E5CE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91AC9"/>
    <w:multiLevelType w:val="hybridMultilevel"/>
    <w:tmpl w:val="77DE0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8C03947"/>
    <w:multiLevelType w:val="hybridMultilevel"/>
    <w:tmpl w:val="D8A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01DBC"/>
    <w:multiLevelType w:val="hybridMultilevel"/>
    <w:tmpl w:val="FFA63F24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8533D"/>
    <w:multiLevelType w:val="multilevel"/>
    <w:tmpl w:val="2672517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/>
        <w:sz w:val="20"/>
      </w:rPr>
    </w:lvl>
  </w:abstractNum>
  <w:abstractNum w:abstractNumId="12">
    <w:nsid w:val="1F357E97"/>
    <w:multiLevelType w:val="hybridMultilevel"/>
    <w:tmpl w:val="F8D0F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7B1DEB"/>
    <w:multiLevelType w:val="hybridMultilevel"/>
    <w:tmpl w:val="0C7079DE"/>
    <w:lvl w:ilvl="0" w:tplc="72E4247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E3027"/>
    <w:multiLevelType w:val="hybridMultilevel"/>
    <w:tmpl w:val="26D2B300"/>
    <w:lvl w:ilvl="0" w:tplc="CB4228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225FA"/>
    <w:multiLevelType w:val="hybridMultilevel"/>
    <w:tmpl w:val="33861454"/>
    <w:lvl w:ilvl="0" w:tplc="FF9CC68A">
      <w:start w:val="1"/>
      <w:numFmt w:val="lowerLetter"/>
      <w:lvlText w:val="%1)"/>
      <w:lvlJc w:val="left"/>
      <w:pPr>
        <w:tabs>
          <w:tab w:val="num" w:pos="420"/>
        </w:tabs>
        <w:ind w:left="39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F813228"/>
    <w:multiLevelType w:val="hybridMultilevel"/>
    <w:tmpl w:val="A6E4EF1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1A84925"/>
    <w:multiLevelType w:val="hybridMultilevel"/>
    <w:tmpl w:val="8684FE92"/>
    <w:lvl w:ilvl="0" w:tplc="0A7ED61C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1B6B5D"/>
    <w:multiLevelType w:val="hybridMultilevel"/>
    <w:tmpl w:val="2348FF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E5040A"/>
    <w:multiLevelType w:val="hybridMultilevel"/>
    <w:tmpl w:val="C95A33EC"/>
    <w:lvl w:ilvl="0" w:tplc="4A48107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180365"/>
    <w:multiLevelType w:val="hybridMultilevel"/>
    <w:tmpl w:val="8AC632BA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3B903EFE"/>
    <w:multiLevelType w:val="hybridMultilevel"/>
    <w:tmpl w:val="9EC476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B84282"/>
    <w:multiLevelType w:val="hybridMultilevel"/>
    <w:tmpl w:val="776E33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43406BD6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4CCA78B2">
      <w:start w:val="9"/>
      <w:numFmt w:val="decimal"/>
      <w:lvlText w:val="%3"/>
      <w:lvlJc w:val="left"/>
      <w:pPr>
        <w:ind w:left="2766" w:hanging="360"/>
      </w:pPr>
      <w:rPr>
        <w:rFonts w:hint="default"/>
      </w:rPr>
    </w:lvl>
    <w:lvl w:ilvl="3" w:tplc="9470F17A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6020E1C"/>
    <w:multiLevelType w:val="hybridMultilevel"/>
    <w:tmpl w:val="0F7EA68E"/>
    <w:lvl w:ilvl="0" w:tplc="28DA7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80A7E"/>
    <w:multiLevelType w:val="hybridMultilevel"/>
    <w:tmpl w:val="A65EDC82"/>
    <w:lvl w:ilvl="0" w:tplc="B10E00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5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26">
    <w:nsid w:val="54BA1885"/>
    <w:multiLevelType w:val="hybridMultilevel"/>
    <w:tmpl w:val="C0BC9504"/>
    <w:lvl w:ilvl="0" w:tplc="7B828ACE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A6FCC"/>
    <w:multiLevelType w:val="hybridMultilevel"/>
    <w:tmpl w:val="D0C8120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73B36"/>
    <w:multiLevelType w:val="hybridMultilevel"/>
    <w:tmpl w:val="3D2C49A2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616CD04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4A072B"/>
    <w:multiLevelType w:val="hybridMultilevel"/>
    <w:tmpl w:val="129C5B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1">
    <w:nsid w:val="6AA101B4"/>
    <w:multiLevelType w:val="hybridMultilevel"/>
    <w:tmpl w:val="35AC987A"/>
    <w:lvl w:ilvl="0" w:tplc="EBACBA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02704"/>
    <w:multiLevelType w:val="hybridMultilevel"/>
    <w:tmpl w:val="2BC0F21E"/>
    <w:lvl w:ilvl="0" w:tplc="31640E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0"/>
  </w:num>
  <w:num w:numId="7">
    <w:abstractNumId w:val="33"/>
  </w:num>
  <w:num w:numId="8">
    <w:abstractNumId w:val="20"/>
  </w:num>
  <w:num w:numId="9">
    <w:abstractNumId w:val="32"/>
  </w:num>
  <w:num w:numId="10">
    <w:abstractNumId w:val="30"/>
  </w:num>
  <w:num w:numId="11">
    <w:abstractNumId w:val="16"/>
  </w:num>
  <w:num w:numId="12">
    <w:abstractNumId w:val="14"/>
  </w:num>
  <w:num w:numId="13">
    <w:abstractNumId w:val="11"/>
  </w:num>
  <w:num w:numId="14">
    <w:abstractNumId w:val="13"/>
  </w:num>
  <w:num w:numId="15">
    <w:abstractNumId w:val="21"/>
  </w:num>
  <w:num w:numId="16">
    <w:abstractNumId w:val="25"/>
  </w:num>
  <w:num w:numId="17">
    <w:abstractNumId w:val="28"/>
  </w:num>
  <w:num w:numId="18">
    <w:abstractNumId w:val="15"/>
  </w:num>
  <w:num w:numId="19">
    <w:abstractNumId w:val="24"/>
  </w:num>
  <w:num w:numId="20">
    <w:abstractNumId w:val="12"/>
  </w:num>
  <w:num w:numId="21">
    <w:abstractNumId w:val="5"/>
  </w:num>
  <w:num w:numId="22">
    <w:abstractNumId w:val="9"/>
  </w:num>
  <w:num w:numId="23">
    <w:abstractNumId w:val="27"/>
  </w:num>
  <w:num w:numId="24">
    <w:abstractNumId w:val="18"/>
  </w:num>
  <w:num w:numId="25">
    <w:abstractNumId w:val="6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2"/>
  </w:num>
  <w:num w:numId="30">
    <w:abstractNumId w:val="4"/>
  </w:num>
  <w:num w:numId="31">
    <w:abstractNumId w:val="7"/>
  </w:num>
  <w:num w:numId="32">
    <w:abstractNumId w:val="26"/>
  </w:num>
  <w:num w:numId="33">
    <w:abstractNumId w:val="31"/>
  </w:num>
  <w:num w:numId="34">
    <w:abstractNumId w:val="19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14C9"/>
    <w:rsid w:val="0001241D"/>
    <w:rsid w:val="00025BD1"/>
    <w:rsid w:val="00032693"/>
    <w:rsid w:val="00037F9D"/>
    <w:rsid w:val="00047DD7"/>
    <w:rsid w:val="00067365"/>
    <w:rsid w:val="00082231"/>
    <w:rsid w:val="00083C0A"/>
    <w:rsid w:val="000920FA"/>
    <w:rsid w:val="000A674A"/>
    <w:rsid w:val="000B4FFE"/>
    <w:rsid w:val="000B75AE"/>
    <w:rsid w:val="000C7EE0"/>
    <w:rsid w:val="000D4D29"/>
    <w:rsid w:val="000E0233"/>
    <w:rsid w:val="000F0087"/>
    <w:rsid w:val="000F46A6"/>
    <w:rsid w:val="000F69F3"/>
    <w:rsid w:val="00115904"/>
    <w:rsid w:val="00126692"/>
    <w:rsid w:val="00133266"/>
    <w:rsid w:val="00137023"/>
    <w:rsid w:val="00177866"/>
    <w:rsid w:val="00184414"/>
    <w:rsid w:val="001903A0"/>
    <w:rsid w:val="00194BD9"/>
    <w:rsid w:val="00196C0E"/>
    <w:rsid w:val="001A468D"/>
    <w:rsid w:val="001A7837"/>
    <w:rsid w:val="001C2C7E"/>
    <w:rsid w:val="001C5854"/>
    <w:rsid w:val="001E6314"/>
    <w:rsid w:val="001F761E"/>
    <w:rsid w:val="002514C9"/>
    <w:rsid w:val="00274B4F"/>
    <w:rsid w:val="002829B3"/>
    <w:rsid w:val="00283878"/>
    <w:rsid w:val="0028592E"/>
    <w:rsid w:val="00293DF7"/>
    <w:rsid w:val="002A25A3"/>
    <w:rsid w:val="002B0D26"/>
    <w:rsid w:val="002C1B78"/>
    <w:rsid w:val="002D6811"/>
    <w:rsid w:val="002F110B"/>
    <w:rsid w:val="002F7592"/>
    <w:rsid w:val="00307DCE"/>
    <w:rsid w:val="00312D53"/>
    <w:rsid w:val="00317960"/>
    <w:rsid w:val="00332915"/>
    <w:rsid w:val="00332E9F"/>
    <w:rsid w:val="003418C8"/>
    <w:rsid w:val="003545EE"/>
    <w:rsid w:val="00365393"/>
    <w:rsid w:val="00394706"/>
    <w:rsid w:val="003A69F3"/>
    <w:rsid w:val="003D08FB"/>
    <w:rsid w:val="004201B5"/>
    <w:rsid w:val="00426E5F"/>
    <w:rsid w:val="004276AA"/>
    <w:rsid w:val="00431C28"/>
    <w:rsid w:val="00436CAA"/>
    <w:rsid w:val="00471948"/>
    <w:rsid w:val="00484B8C"/>
    <w:rsid w:val="004858B4"/>
    <w:rsid w:val="004D5657"/>
    <w:rsid w:val="004E3FFE"/>
    <w:rsid w:val="004F0BB5"/>
    <w:rsid w:val="005025A5"/>
    <w:rsid w:val="0050286D"/>
    <w:rsid w:val="00502FD0"/>
    <w:rsid w:val="0051663E"/>
    <w:rsid w:val="00527641"/>
    <w:rsid w:val="00537506"/>
    <w:rsid w:val="00545BFA"/>
    <w:rsid w:val="00584C6F"/>
    <w:rsid w:val="005931EE"/>
    <w:rsid w:val="005A5E10"/>
    <w:rsid w:val="005B02CE"/>
    <w:rsid w:val="005C0087"/>
    <w:rsid w:val="005C42E1"/>
    <w:rsid w:val="005D0B9A"/>
    <w:rsid w:val="005F729B"/>
    <w:rsid w:val="006022FC"/>
    <w:rsid w:val="006030DB"/>
    <w:rsid w:val="00613E98"/>
    <w:rsid w:val="00614538"/>
    <w:rsid w:val="00617908"/>
    <w:rsid w:val="006220FF"/>
    <w:rsid w:val="00624844"/>
    <w:rsid w:val="006251BA"/>
    <w:rsid w:val="0063266E"/>
    <w:rsid w:val="00650C3B"/>
    <w:rsid w:val="0066442C"/>
    <w:rsid w:val="00667BB7"/>
    <w:rsid w:val="00670E61"/>
    <w:rsid w:val="0067562A"/>
    <w:rsid w:val="006972F4"/>
    <w:rsid w:val="006D6999"/>
    <w:rsid w:val="006F55EB"/>
    <w:rsid w:val="00723982"/>
    <w:rsid w:val="007652F4"/>
    <w:rsid w:val="007739E2"/>
    <w:rsid w:val="00775409"/>
    <w:rsid w:val="00775D2A"/>
    <w:rsid w:val="00786938"/>
    <w:rsid w:val="007A4E9B"/>
    <w:rsid w:val="007A4ED8"/>
    <w:rsid w:val="007A6E98"/>
    <w:rsid w:val="007B6820"/>
    <w:rsid w:val="007D2DB7"/>
    <w:rsid w:val="007D63D5"/>
    <w:rsid w:val="00824DDA"/>
    <w:rsid w:val="00827D50"/>
    <w:rsid w:val="00836284"/>
    <w:rsid w:val="00845E9B"/>
    <w:rsid w:val="00846181"/>
    <w:rsid w:val="0085098C"/>
    <w:rsid w:val="00856A5E"/>
    <w:rsid w:val="008570E8"/>
    <w:rsid w:val="00863474"/>
    <w:rsid w:val="00872D57"/>
    <w:rsid w:val="00883180"/>
    <w:rsid w:val="008907CD"/>
    <w:rsid w:val="008A5095"/>
    <w:rsid w:val="008A532A"/>
    <w:rsid w:val="008C62FE"/>
    <w:rsid w:val="008D725A"/>
    <w:rsid w:val="008E0112"/>
    <w:rsid w:val="00906F2E"/>
    <w:rsid w:val="009170D2"/>
    <w:rsid w:val="00930907"/>
    <w:rsid w:val="00930C87"/>
    <w:rsid w:val="00931A31"/>
    <w:rsid w:val="00964804"/>
    <w:rsid w:val="00966E07"/>
    <w:rsid w:val="00984F86"/>
    <w:rsid w:val="009A7065"/>
    <w:rsid w:val="009C44CF"/>
    <w:rsid w:val="009D577D"/>
    <w:rsid w:val="009E1ADC"/>
    <w:rsid w:val="009E3817"/>
    <w:rsid w:val="009F6BC1"/>
    <w:rsid w:val="009F7CE3"/>
    <w:rsid w:val="00A00034"/>
    <w:rsid w:val="00A03594"/>
    <w:rsid w:val="00A07949"/>
    <w:rsid w:val="00A2640B"/>
    <w:rsid w:val="00A519CF"/>
    <w:rsid w:val="00A630FA"/>
    <w:rsid w:val="00A6639E"/>
    <w:rsid w:val="00A66A47"/>
    <w:rsid w:val="00A72857"/>
    <w:rsid w:val="00A90847"/>
    <w:rsid w:val="00A91372"/>
    <w:rsid w:val="00AA051E"/>
    <w:rsid w:val="00AA7DA7"/>
    <w:rsid w:val="00AB0D83"/>
    <w:rsid w:val="00AB1850"/>
    <w:rsid w:val="00AD23BB"/>
    <w:rsid w:val="00AE30B0"/>
    <w:rsid w:val="00AF243E"/>
    <w:rsid w:val="00B11A18"/>
    <w:rsid w:val="00B16EB1"/>
    <w:rsid w:val="00B25D0E"/>
    <w:rsid w:val="00B271AC"/>
    <w:rsid w:val="00B543DB"/>
    <w:rsid w:val="00B602A1"/>
    <w:rsid w:val="00B640E0"/>
    <w:rsid w:val="00B67FCA"/>
    <w:rsid w:val="00B8228A"/>
    <w:rsid w:val="00B846F0"/>
    <w:rsid w:val="00B93693"/>
    <w:rsid w:val="00B969B8"/>
    <w:rsid w:val="00BB39BD"/>
    <w:rsid w:val="00BB4E78"/>
    <w:rsid w:val="00BB6896"/>
    <w:rsid w:val="00BE0865"/>
    <w:rsid w:val="00BF10A8"/>
    <w:rsid w:val="00BF5600"/>
    <w:rsid w:val="00C139C0"/>
    <w:rsid w:val="00C33C77"/>
    <w:rsid w:val="00C348CA"/>
    <w:rsid w:val="00C62A4E"/>
    <w:rsid w:val="00C64B23"/>
    <w:rsid w:val="00C65769"/>
    <w:rsid w:val="00C73EC5"/>
    <w:rsid w:val="00C75FC8"/>
    <w:rsid w:val="00CA4D64"/>
    <w:rsid w:val="00CA5728"/>
    <w:rsid w:val="00CE4924"/>
    <w:rsid w:val="00CE74BF"/>
    <w:rsid w:val="00CF2039"/>
    <w:rsid w:val="00D00ECB"/>
    <w:rsid w:val="00D023F2"/>
    <w:rsid w:val="00D06EE0"/>
    <w:rsid w:val="00D144B6"/>
    <w:rsid w:val="00D21C5C"/>
    <w:rsid w:val="00D300F6"/>
    <w:rsid w:val="00D319DF"/>
    <w:rsid w:val="00D35B17"/>
    <w:rsid w:val="00D4550C"/>
    <w:rsid w:val="00D6130B"/>
    <w:rsid w:val="00D67A83"/>
    <w:rsid w:val="00D7758A"/>
    <w:rsid w:val="00D816A5"/>
    <w:rsid w:val="00D90B27"/>
    <w:rsid w:val="00D920A4"/>
    <w:rsid w:val="00DB0342"/>
    <w:rsid w:val="00DB255A"/>
    <w:rsid w:val="00DB75E9"/>
    <w:rsid w:val="00DC02E1"/>
    <w:rsid w:val="00DC6100"/>
    <w:rsid w:val="00DD4FE8"/>
    <w:rsid w:val="00DE6106"/>
    <w:rsid w:val="00E214D8"/>
    <w:rsid w:val="00E30B2E"/>
    <w:rsid w:val="00E3559B"/>
    <w:rsid w:val="00E378A9"/>
    <w:rsid w:val="00E566C6"/>
    <w:rsid w:val="00E5781A"/>
    <w:rsid w:val="00E67712"/>
    <w:rsid w:val="00E70DB1"/>
    <w:rsid w:val="00E70DDC"/>
    <w:rsid w:val="00E715B1"/>
    <w:rsid w:val="00E73484"/>
    <w:rsid w:val="00E83609"/>
    <w:rsid w:val="00EA0940"/>
    <w:rsid w:val="00EA631B"/>
    <w:rsid w:val="00EA7F5B"/>
    <w:rsid w:val="00EB24AC"/>
    <w:rsid w:val="00EB3DEC"/>
    <w:rsid w:val="00EB72DB"/>
    <w:rsid w:val="00EB743C"/>
    <w:rsid w:val="00ED0F18"/>
    <w:rsid w:val="00ED4D46"/>
    <w:rsid w:val="00EE192D"/>
    <w:rsid w:val="00F15E6C"/>
    <w:rsid w:val="00F40296"/>
    <w:rsid w:val="00F51673"/>
    <w:rsid w:val="00F72189"/>
    <w:rsid w:val="00F723C8"/>
    <w:rsid w:val="00F81A3B"/>
    <w:rsid w:val="00F826C9"/>
    <w:rsid w:val="00F9183C"/>
    <w:rsid w:val="00F97E32"/>
    <w:rsid w:val="00FC0946"/>
    <w:rsid w:val="00FC70CE"/>
    <w:rsid w:val="00FC724A"/>
    <w:rsid w:val="00FD0A3B"/>
    <w:rsid w:val="00FE1ED7"/>
    <w:rsid w:val="00FE6A6D"/>
    <w:rsid w:val="00FE7EEE"/>
    <w:rsid w:val="00FF3EC5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4C9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14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14C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514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14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514C9"/>
    <w:rPr>
      <w:rFonts w:ascii="Arial" w:eastAsia="Times New Roman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2514C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styleId="Hipercze">
    <w:name w:val="Hyperlink"/>
    <w:uiPriority w:val="99"/>
    <w:rsid w:val="002514C9"/>
    <w:rPr>
      <w:color w:val="0000FF"/>
      <w:u w:val="single"/>
    </w:rPr>
  </w:style>
  <w:style w:type="paragraph" w:styleId="NormalnyWeb">
    <w:name w:val="Normal (Web)"/>
    <w:basedOn w:val="Normalny"/>
    <w:rsid w:val="002514C9"/>
    <w:pPr>
      <w:suppressAutoHyphens w:val="0"/>
      <w:spacing w:line="240" w:lineRule="auto"/>
      <w:ind w:left="225"/>
    </w:pPr>
  </w:style>
  <w:style w:type="paragraph" w:customStyle="1" w:styleId="Default">
    <w:name w:val="Default"/>
    <w:rsid w:val="002514C9"/>
    <w:pPr>
      <w:suppressAutoHyphens/>
    </w:pPr>
    <w:rPr>
      <w:rFonts w:ascii="Arial" w:eastAsia="Arial" w:hAnsi="Arial" w:cs="Arial"/>
      <w:color w:val="000000"/>
      <w:kern w:val="1"/>
      <w:sz w:val="24"/>
      <w:szCs w:val="24"/>
      <w:lang w:eastAsia="ar-SA"/>
    </w:rPr>
  </w:style>
  <w:style w:type="paragraph" w:customStyle="1" w:styleId="Akapitzlist1">
    <w:name w:val="Akapit z listą1"/>
    <w:rsid w:val="002514C9"/>
    <w:pPr>
      <w:widowControl w:val="0"/>
      <w:suppressAutoHyphens/>
      <w:ind w:left="720"/>
    </w:pPr>
    <w:rPr>
      <w:rFonts w:ascii="Calibri" w:eastAsia="Arial" w:hAnsi="Calibri" w:cs="Times New Roman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2514C9"/>
    <w:pPr>
      <w:spacing w:line="240" w:lineRule="auto"/>
      <w:ind w:left="720"/>
    </w:pPr>
  </w:style>
  <w:style w:type="character" w:customStyle="1" w:styleId="txt">
    <w:name w:val="txt"/>
    <w:basedOn w:val="Domylnaczcionkaakapitu"/>
    <w:rsid w:val="002514C9"/>
    <w:rPr>
      <w:rFonts w:cs="Times New Roman"/>
    </w:rPr>
  </w:style>
  <w:style w:type="paragraph" w:customStyle="1" w:styleId="Akapitzlist10">
    <w:name w:val="Akapit z listą1"/>
    <w:basedOn w:val="Normalny"/>
    <w:rsid w:val="002514C9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2514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514C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514C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14C9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514C9"/>
    <w:pPr>
      <w:tabs>
        <w:tab w:val="center" w:pos="4536"/>
        <w:tab w:val="right" w:pos="9072"/>
      </w:tabs>
      <w:suppressAutoHyphens w:val="0"/>
      <w:spacing w:line="240" w:lineRule="auto"/>
    </w:pPr>
    <w:rPr>
      <w:kern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514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514C9"/>
  </w:style>
  <w:style w:type="paragraph" w:styleId="Spistreci1">
    <w:name w:val="toc 1"/>
    <w:basedOn w:val="Normalny"/>
    <w:next w:val="Normalny"/>
    <w:autoRedefine/>
    <w:uiPriority w:val="39"/>
    <w:rsid w:val="002514C9"/>
    <w:pPr>
      <w:tabs>
        <w:tab w:val="left" w:pos="440"/>
        <w:tab w:val="right" w:leader="hyphen" w:pos="9062"/>
      </w:tabs>
      <w:suppressAutoHyphens w:val="0"/>
      <w:spacing w:before="240" w:after="120" w:line="240" w:lineRule="auto"/>
    </w:pPr>
    <w:rPr>
      <w:b/>
      <w:bCs/>
      <w:kern w:val="0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514C9"/>
    <w:pPr>
      <w:suppressAutoHyphens w:val="0"/>
      <w:spacing w:line="276" w:lineRule="auto"/>
      <w:outlineLvl w:val="9"/>
    </w:pPr>
    <w:rPr>
      <w:b w:val="0"/>
      <w:kern w:val="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4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4C9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Bezodstpw">
    <w:name w:val="No Spacing"/>
    <w:link w:val="BezodstpwZnak"/>
    <w:uiPriority w:val="1"/>
    <w:qFormat/>
    <w:rsid w:val="00317960"/>
    <w:pPr>
      <w:spacing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317960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19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19C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519CF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pkt">
    <w:name w:val="pkt"/>
    <w:basedOn w:val="Normalny"/>
    <w:rsid w:val="00A519CF"/>
    <w:pPr>
      <w:suppressAutoHyphens w:val="0"/>
      <w:spacing w:before="60" w:after="60" w:line="240" w:lineRule="auto"/>
      <w:ind w:left="851" w:hanging="295"/>
    </w:pPr>
    <w:rPr>
      <w:kern w:val="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A519CF"/>
    <w:rPr>
      <w:vertAlign w:val="superscript"/>
    </w:rPr>
  </w:style>
  <w:style w:type="paragraph" w:styleId="Tytu">
    <w:name w:val="Title"/>
    <w:basedOn w:val="Normalny"/>
    <w:link w:val="TytuZnak"/>
    <w:qFormat/>
    <w:rsid w:val="00E73484"/>
    <w:pPr>
      <w:suppressAutoHyphens w:val="0"/>
      <w:spacing w:line="240" w:lineRule="auto"/>
      <w:jc w:val="center"/>
    </w:pPr>
    <w:rPr>
      <w:rFonts w:ascii="Bookman Old Style" w:hAnsi="Bookman Old Style"/>
      <w:kern w:val="0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73484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st1">
    <w:name w:val="st1"/>
    <w:basedOn w:val="Domylnaczcionkaakapitu"/>
    <w:rsid w:val="00DC6100"/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B0342"/>
    <w:pPr>
      <w:spacing w:after="100"/>
      <w:ind w:left="720"/>
    </w:pPr>
  </w:style>
  <w:style w:type="paragraph" w:styleId="Tekstpodstawowywcity3">
    <w:name w:val="Body Text Indent 3"/>
    <w:basedOn w:val="Normalny"/>
    <w:link w:val="Tekstpodstawowywcity3Znak"/>
    <w:rsid w:val="00DB0342"/>
    <w:pPr>
      <w:suppressAutoHyphens w:val="0"/>
      <w:spacing w:after="120" w:line="240" w:lineRule="auto"/>
      <w:ind w:left="283"/>
    </w:pPr>
    <w:rPr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34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B034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zena.kasparek@zwik-rac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zwik-rac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FFCFB-40E2-41F1-B1D9-1B239CC5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2867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</cp:revision>
  <cp:lastPrinted>2014-06-05T11:36:00Z</cp:lastPrinted>
  <dcterms:created xsi:type="dcterms:W3CDTF">2014-06-06T08:22:00Z</dcterms:created>
  <dcterms:modified xsi:type="dcterms:W3CDTF">2014-06-06T09:32:00Z</dcterms:modified>
</cp:coreProperties>
</file>