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FE3D91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FE3D91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</w:t>
            </w:r>
            <w:r w:rsidR="000027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wraz z wyposażeniem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D91">
              <w:rPr>
                <w:rFonts w:ascii="Arial" w:hAnsi="Arial" w:cs="Arial"/>
                <w:sz w:val="18"/>
                <w:szCs w:val="18"/>
              </w:rPr>
              <w:t>TRANSTOOLS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E3D91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FE3D91" w:rsidRP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00270A" w:rsidRPr="007A6838" w:rsidRDefault="00DE6569" w:rsidP="00DE656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9 000,</w:t>
            </w:r>
            <w:r w:rsidR="00336A33">
              <w:rPr>
                <w:rFonts w:ascii="Arial" w:hAnsi="Arial" w:cs="Arial"/>
                <w:sz w:val="18"/>
                <w:szCs w:val="18"/>
              </w:rPr>
              <w:t>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 zł 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>2 070,00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  zł brutto: </w:t>
            </w:r>
            <w:r>
              <w:rPr>
                <w:rFonts w:ascii="Arial" w:hAnsi="Arial" w:cs="Arial"/>
                <w:sz w:val="18"/>
                <w:szCs w:val="18"/>
              </w:rPr>
              <w:t>11 070,00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D351A5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Pr="00D351A5" w:rsidRDefault="00D351A5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DB4B84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proofErr w:type="spellStart"/>
      <w:r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>brutto</w:t>
      </w:r>
      <w:proofErr w:type="spellEnd"/>
      <w:r w:rsidR="0000270A">
        <w:rPr>
          <w:bCs/>
          <w:snapToGrid w:val="0"/>
        </w:rPr>
        <w:t>………</w:t>
      </w:r>
      <w:r w:rsidR="00C54CDE">
        <w:t>.</w:t>
      </w:r>
      <w:r>
        <w:t>...............................zł,(słownie:</w:t>
      </w:r>
      <w:r w:rsidR="00C54CDE">
        <w:t>………...................................</w:t>
      </w:r>
      <w:r>
        <w:t>.................</w:t>
      </w:r>
      <w:r w:rsidR="00133F1B">
        <w:t>.............</w:t>
      </w:r>
      <w:r w:rsidR="00C54CDE">
        <w:t xml:space="preserve"> .............................................................</w:t>
      </w:r>
      <w:r>
        <w:t>...............................</w:t>
      </w:r>
      <w:r w:rsidR="00C54CDE">
        <w:t>zł,</w:t>
      </w:r>
      <w:r w:rsidR="00133F1B">
        <w:t>)</w:t>
      </w:r>
      <w:r w:rsidR="00C54CDE">
        <w:t xml:space="preserve"> </w:t>
      </w:r>
      <w:r>
        <w:t>w tym VAT 23%  w kwocie…………………</w:t>
      </w:r>
      <w:r w:rsidR="00C54CDE">
        <w:t xml:space="preserve"> </w:t>
      </w:r>
      <w:r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4E0DEE">
        <w:t>urządzenia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133F1B"/>
    <w:rsid w:val="00190B86"/>
    <w:rsid w:val="00191BD4"/>
    <w:rsid w:val="001A265B"/>
    <w:rsid w:val="00282B17"/>
    <w:rsid w:val="00295C13"/>
    <w:rsid w:val="002C5412"/>
    <w:rsid w:val="003004A6"/>
    <w:rsid w:val="003014D5"/>
    <w:rsid w:val="00336A33"/>
    <w:rsid w:val="00340887"/>
    <w:rsid w:val="00427E2D"/>
    <w:rsid w:val="00430A91"/>
    <w:rsid w:val="004C766C"/>
    <w:rsid w:val="004E0DEE"/>
    <w:rsid w:val="005467B3"/>
    <w:rsid w:val="00573D6E"/>
    <w:rsid w:val="00626265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F29C7"/>
    <w:rsid w:val="00AE7243"/>
    <w:rsid w:val="00B85D19"/>
    <w:rsid w:val="00BA6412"/>
    <w:rsid w:val="00C377C4"/>
    <w:rsid w:val="00C54CDE"/>
    <w:rsid w:val="00D351A5"/>
    <w:rsid w:val="00DB3DD6"/>
    <w:rsid w:val="00DB4B84"/>
    <w:rsid w:val="00DE6569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3</cp:revision>
  <cp:lastPrinted>2010-08-10T11:29:00Z</cp:lastPrinted>
  <dcterms:created xsi:type="dcterms:W3CDTF">2013-01-30T09:22:00Z</dcterms:created>
  <dcterms:modified xsi:type="dcterms:W3CDTF">2013-07-17T09:46:00Z</dcterms:modified>
</cp:coreProperties>
</file>