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E3" w:rsidRPr="00DB5C3B" w:rsidRDefault="00AA1BE3" w:rsidP="00AA1BE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Przetarg pisemny </w:t>
      </w:r>
      <w:r w:rsidR="00EF7A62">
        <w:rPr>
          <w:rFonts w:ascii="Times New Roman" w:hAnsi="Times New Roman"/>
          <w:b/>
          <w:sz w:val="24"/>
          <w:szCs w:val="24"/>
          <w:u w:val="single"/>
        </w:rPr>
        <w:t>nieograniczony ofertowy nr SP_09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>/11</w:t>
      </w:r>
    </w:p>
    <w:p w:rsidR="00DB5C3B" w:rsidRDefault="00DB5C3B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sz w:val="24"/>
          <w:szCs w:val="24"/>
        </w:rPr>
      </w:pPr>
    </w:p>
    <w:p w:rsidR="00AA1BE3" w:rsidRPr="00DB5C3B" w:rsidRDefault="00AA1BE3" w:rsidP="00AA1BE3">
      <w:pPr>
        <w:pStyle w:val="Nagwek1"/>
        <w:spacing w:before="210" w:beforeAutospacing="0" w:after="150" w:afterAutospacing="0" w:line="300" w:lineRule="atLeast"/>
        <w:ind w:left="150" w:right="150"/>
        <w:rPr>
          <w:b w:val="0"/>
          <w:color w:val="000000"/>
          <w:sz w:val="24"/>
          <w:szCs w:val="24"/>
        </w:rPr>
      </w:pPr>
      <w:r w:rsidRPr="00DB5C3B">
        <w:rPr>
          <w:b w:val="0"/>
          <w:sz w:val="24"/>
          <w:szCs w:val="24"/>
        </w:rPr>
        <w:t xml:space="preserve">Zakład Wodociągów i Kanalizacji sp. z o.o. ogłasza przetarg ofertowy pisemny nieograniczony na sprzedaż używanej </w:t>
      </w:r>
      <w:r w:rsidRPr="00DB5C3B">
        <w:rPr>
          <w:b w:val="0"/>
          <w:color w:val="000000"/>
          <w:sz w:val="24"/>
          <w:szCs w:val="24"/>
        </w:rPr>
        <w:t xml:space="preserve">Trawersy przestawnej do wózka widłowego TW–1,6 (udźwig: 1600 kg). </w:t>
      </w:r>
      <w:proofErr w:type="spellStart"/>
      <w:r w:rsidRPr="00DB5C3B">
        <w:rPr>
          <w:b w:val="0"/>
          <w:color w:val="000000"/>
          <w:sz w:val="24"/>
          <w:szCs w:val="24"/>
        </w:rPr>
        <w:t>Trawersa</w:t>
      </w:r>
      <w:proofErr w:type="spellEnd"/>
      <w:r w:rsidRPr="00DB5C3B">
        <w:rPr>
          <w:b w:val="0"/>
          <w:color w:val="000000"/>
          <w:sz w:val="24"/>
          <w:szCs w:val="24"/>
        </w:rPr>
        <w:t xml:space="preserve"> przeznaczona jest do współpracy z wózkiem widłowym. Przestawny wysięgnik powoduje, że jest ona bardzo przydatna we wszelkich pracach przeładunkowych.</w:t>
      </w: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A1BE3" w:rsidRPr="00DB5C3B" w:rsidRDefault="00AA1BE3" w:rsidP="00AA1BE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B5C3B">
        <w:rPr>
          <w:rFonts w:ascii="Times New Roman" w:hAnsi="Times New Roman"/>
          <w:bCs/>
          <w:color w:val="000000"/>
          <w:sz w:val="24"/>
          <w:szCs w:val="24"/>
        </w:rPr>
        <w:t>DANE TECHNICZNE: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15"/>
        <w:gridCol w:w="1215"/>
        <w:gridCol w:w="1215"/>
        <w:gridCol w:w="1215"/>
        <w:gridCol w:w="1215"/>
        <w:gridCol w:w="1215"/>
      </w:tblGrid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DOR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  <w:proofErr w:type="spellEnd"/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WAGA</w:t>
            </w:r>
          </w:p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Cs/>
                <w:sz w:val="24"/>
                <w:szCs w:val="24"/>
              </w:rPr>
              <w:t>kg</w:t>
            </w:r>
          </w:p>
        </w:tc>
      </w:tr>
      <w:tr w:rsidR="00AA1BE3" w:rsidRPr="00DB5C3B" w:rsidTr="00AA1BE3">
        <w:trPr>
          <w:tblCellSpacing w:w="0" w:type="dxa"/>
        </w:trPr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TW - 1,6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BE3" w:rsidRPr="00DB5C3B" w:rsidRDefault="00AA1BE3" w:rsidP="00A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191C69" w:rsidP="00AA1BE3">
      <w:pPr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Stan techniczny i wizualny bardzo dobry</w:t>
      </w:r>
      <w:r w:rsidR="00AA1BE3" w:rsidRPr="00DB5C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A1BE3" w:rsidRPr="00DB5C3B">
        <w:rPr>
          <w:rFonts w:ascii="Times New Roman" w:hAnsi="Times New Roman"/>
          <w:sz w:val="24"/>
          <w:szCs w:val="24"/>
        </w:rPr>
        <w:t>T</w:t>
      </w:r>
      <w:r w:rsidR="007E6AEB">
        <w:rPr>
          <w:rFonts w:ascii="Times New Roman" w:hAnsi="Times New Roman"/>
          <w:sz w:val="24"/>
          <w:szCs w:val="24"/>
        </w:rPr>
        <w:t>rawersa</w:t>
      </w:r>
      <w:proofErr w:type="spellEnd"/>
      <w:r w:rsidR="007E6AEB">
        <w:rPr>
          <w:rFonts w:ascii="Times New Roman" w:hAnsi="Times New Roman"/>
          <w:sz w:val="24"/>
          <w:szCs w:val="24"/>
        </w:rPr>
        <w:t xml:space="preserve"> była używana tylko raz. </w:t>
      </w:r>
      <w:proofErr w:type="spellStart"/>
      <w:r w:rsidRPr="00DB5C3B">
        <w:rPr>
          <w:rFonts w:ascii="Times New Roman" w:hAnsi="Times New Roman"/>
          <w:sz w:val="24"/>
          <w:szCs w:val="24"/>
        </w:rPr>
        <w:t>Trawersa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posiada drobne zarysowania i obtarcia lakieru.</w:t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627175"/>
            <wp:effectExtent l="19050" t="0" r="9525" b="0"/>
            <wp:docPr id="5" name="Obraz 1" descr="C:\Documents and Settings\BozKas\Pulpit\2011 przetargi w przygotowaniu\Trawersa, waga\DSC_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zKas\Pulpit\2011 przetargi w przygotowaniu\Trawersa, waga\DSC_0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50" cy="262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E3" w:rsidRDefault="00AA1BE3" w:rsidP="00AA1BE3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drawing>
          <wp:inline distT="0" distB="0" distL="0" distR="0">
            <wp:extent cx="4867275" cy="2719238"/>
            <wp:effectExtent l="19050" t="0" r="9525" b="0"/>
            <wp:docPr id="6" name="Obraz 2" descr="C:\Documents and Settings\BozKas\Pulpit\2011 przetargi w przygotowaniu\Trawersa, waga\DSC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ozKas\Pulpit\2011 przetargi w przygotowaniu\Trawersa, waga\DSC_0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66" cy="271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4631"/>
        <w:gridCol w:w="4657"/>
      </w:tblGrid>
      <w:tr w:rsidR="00AA1BE3" w:rsidRPr="00BE00BD" w:rsidTr="00422A6E">
        <w:tc>
          <w:tcPr>
            <w:tcW w:w="4631" w:type="dxa"/>
          </w:tcPr>
          <w:p w:rsidR="00AA1BE3" w:rsidRPr="00BE00BD" w:rsidRDefault="00AA1BE3" w:rsidP="00AA1BE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4657" w:type="dxa"/>
          </w:tcPr>
          <w:p w:rsidR="00AA1BE3" w:rsidRPr="00BE00BD" w:rsidRDefault="00AA1BE3" w:rsidP="00422A6E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AA1BE3" w:rsidRPr="00DB5C3B" w:rsidRDefault="00AA1BE3" w:rsidP="00AA1BE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lastRenderedPageBreak/>
        <w:t>1. Nazwa i siedziba: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Zakład Wodociągów i Kanalizacji Sp. z o.o.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DB5C3B">
        <w:rPr>
          <w:rFonts w:ascii="Times New Roman" w:hAnsi="Times New Roman"/>
          <w:b/>
          <w:sz w:val="24"/>
          <w:szCs w:val="24"/>
        </w:rPr>
        <w:t>47-400 Racibórz, ul. 1-go Maja 8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2. Forma i miejsce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Ofertę należy złożyć w zamkniętej kopercie. Koperta powinna być zaadresowana na adres Sprzedającego z oznakowaniem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„Oferta </w:t>
      </w:r>
      <w:r w:rsidR="00A24074" w:rsidRPr="00DB5C3B">
        <w:rPr>
          <w:rFonts w:ascii="Times New Roman" w:hAnsi="Times New Roman"/>
          <w:b/>
          <w:sz w:val="24"/>
          <w:szCs w:val="24"/>
          <w:u w:val="single"/>
        </w:rPr>
        <w:t xml:space="preserve">kupna używanej trawersy przestawnej do wózka widłowego 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- Nie otwierać przed dniem </w:t>
      </w:r>
      <w:r w:rsidR="00EF7A62">
        <w:rPr>
          <w:rFonts w:ascii="Times New Roman" w:hAnsi="Times New Roman"/>
          <w:b/>
          <w:sz w:val="24"/>
          <w:szCs w:val="24"/>
          <w:u w:val="single"/>
        </w:rPr>
        <w:t>10.06</w:t>
      </w:r>
      <w:r w:rsidRPr="00DB5C3B">
        <w:rPr>
          <w:rFonts w:ascii="Times New Roman" w:hAnsi="Times New Roman"/>
          <w:b/>
          <w:sz w:val="24"/>
          <w:szCs w:val="24"/>
          <w:u w:val="single"/>
        </w:rPr>
        <w:t xml:space="preserve">.2011. do godziny 8:15” </w:t>
      </w:r>
      <w:r w:rsidRPr="00DB5C3B">
        <w:rPr>
          <w:rFonts w:ascii="Times New Roman" w:hAnsi="Times New Roman"/>
          <w:sz w:val="24"/>
          <w:szCs w:val="24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</w:t>
      </w:r>
      <w:proofErr w:type="spellStart"/>
      <w:r w:rsidRPr="00DB5C3B">
        <w:rPr>
          <w:rFonts w:ascii="Times New Roman" w:hAnsi="Times New Roman"/>
          <w:sz w:val="24"/>
          <w:szCs w:val="24"/>
        </w:rPr>
        <w:t>o.o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 - parter lub dostępna na stronie </w:t>
      </w:r>
      <w:hyperlink r:id="rId7" w:history="1">
        <w:r w:rsidRPr="00DB5C3B">
          <w:rPr>
            <w:rStyle w:val="Hipercze"/>
            <w:rFonts w:ascii="Times New Roman" w:hAnsi="Times New Roman"/>
            <w:sz w:val="24"/>
            <w:szCs w:val="24"/>
          </w:rPr>
          <w:t>www.zwikraciborz.pl</w:t>
        </w:r>
      </w:hyperlink>
      <w:r w:rsidRPr="00DB5C3B">
        <w:rPr>
          <w:rFonts w:ascii="Times New Roman" w:hAnsi="Times New Roman"/>
          <w:sz w:val="24"/>
          <w:szCs w:val="24"/>
        </w:rPr>
        <w:t>.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wraz z kserokopią dowodu osobistego (a w przypadku, gdy Ofertę składa Firma – KRS) należy złożyć z sekretariacie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o.o.(budynek główny – pierwsze piętro)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3. Termin składania ofert: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EF7A62">
        <w:rPr>
          <w:rFonts w:ascii="Times New Roman" w:hAnsi="Times New Roman"/>
          <w:sz w:val="24"/>
          <w:szCs w:val="24"/>
        </w:rPr>
        <w:t>10.06</w:t>
      </w:r>
      <w:r w:rsidRPr="00DB5C3B">
        <w:rPr>
          <w:rFonts w:ascii="Times New Roman" w:hAnsi="Times New Roman"/>
          <w:sz w:val="24"/>
          <w:szCs w:val="24"/>
        </w:rPr>
        <w:t>.2011 r. do godziny 8:00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4. Otwarcie kopert: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Otwarcie kopert odbędzie się w dniu </w:t>
      </w:r>
      <w:r w:rsidR="00EF7A62">
        <w:rPr>
          <w:rFonts w:ascii="Times New Roman" w:hAnsi="Times New Roman"/>
          <w:sz w:val="24"/>
          <w:szCs w:val="24"/>
        </w:rPr>
        <w:t>10.06</w:t>
      </w:r>
      <w:r w:rsidRPr="00DB5C3B">
        <w:rPr>
          <w:rFonts w:ascii="Times New Roman" w:hAnsi="Times New Roman"/>
          <w:sz w:val="24"/>
          <w:szCs w:val="24"/>
        </w:rPr>
        <w:t xml:space="preserve">.2011 r. o godzinie 8:15 w Sali Narad przy Sekretariacie. Obecność oferentów składających oferty nie jest obowiązkowa.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5. Oględziny pojazdu: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Zaleca się, aby przed złożeniem oferty zapoznać się ze stanem wizualnym                            </w:t>
      </w:r>
      <w:r w:rsidR="00A24074" w:rsidRPr="00DB5C3B">
        <w:rPr>
          <w:rFonts w:ascii="Times New Roman" w:hAnsi="Times New Roman"/>
          <w:sz w:val="24"/>
          <w:szCs w:val="24"/>
        </w:rPr>
        <w:t>trawersy</w:t>
      </w:r>
      <w:r w:rsidRPr="00DB5C3B">
        <w:rPr>
          <w:rFonts w:ascii="Times New Roman" w:hAnsi="Times New Roman"/>
          <w:sz w:val="24"/>
          <w:szCs w:val="24"/>
        </w:rPr>
        <w:t xml:space="preserve">. Oględzin można dokonać w dniach roboczych (od poniedziałku do piątku)         </w:t>
      </w:r>
      <w:r w:rsidR="00A24074" w:rsidRPr="00DB5C3B">
        <w:rPr>
          <w:rFonts w:ascii="Times New Roman" w:hAnsi="Times New Roman"/>
          <w:sz w:val="24"/>
          <w:szCs w:val="24"/>
        </w:rPr>
        <w:t xml:space="preserve">         w godzinach 7:00 – 13:0</w:t>
      </w:r>
      <w:r w:rsidRPr="00DB5C3B">
        <w:rPr>
          <w:rFonts w:ascii="Times New Roman" w:hAnsi="Times New Roman"/>
          <w:sz w:val="24"/>
          <w:szCs w:val="24"/>
        </w:rPr>
        <w:t xml:space="preserve">0  w Zakładzie Wodociągów i Kanalizacji Sp. z o.o., ul. 1-go Maja 8, 47-400 Racibórz. Termin oględzin należy uzgodnić z </w:t>
      </w:r>
      <w:r w:rsidR="00A24074" w:rsidRPr="00DB5C3B">
        <w:rPr>
          <w:rFonts w:ascii="Times New Roman" w:hAnsi="Times New Roman"/>
          <w:sz w:val="24"/>
          <w:szCs w:val="24"/>
        </w:rPr>
        <w:t>działem zaopatrzenia i administ</w:t>
      </w:r>
      <w:r w:rsidR="00F56CEA" w:rsidRPr="00DB5C3B">
        <w:rPr>
          <w:rFonts w:ascii="Times New Roman" w:hAnsi="Times New Roman"/>
          <w:sz w:val="24"/>
          <w:szCs w:val="24"/>
        </w:rPr>
        <w:t>r</w:t>
      </w:r>
      <w:r w:rsidR="00A24074" w:rsidRPr="00DB5C3B">
        <w:rPr>
          <w:rFonts w:ascii="Times New Roman" w:hAnsi="Times New Roman"/>
          <w:sz w:val="24"/>
          <w:szCs w:val="24"/>
        </w:rPr>
        <w:t>acji</w:t>
      </w:r>
      <w:r w:rsidRPr="00DB5C3B">
        <w:rPr>
          <w:rFonts w:ascii="Times New Roman" w:hAnsi="Times New Roman"/>
          <w:sz w:val="24"/>
          <w:szCs w:val="24"/>
        </w:rPr>
        <w:t xml:space="preserve"> – kontakt 032 415 </w:t>
      </w:r>
      <w:r w:rsidR="00A24074" w:rsidRPr="00DB5C3B">
        <w:rPr>
          <w:rFonts w:ascii="Times New Roman" w:hAnsi="Times New Roman"/>
          <w:sz w:val="24"/>
          <w:szCs w:val="24"/>
        </w:rPr>
        <w:t>24 17</w:t>
      </w:r>
      <w:r w:rsidRPr="00DB5C3B">
        <w:rPr>
          <w:rFonts w:ascii="Times New Roman" w:hAnsi="Times New Roman"/>
          <w:sz w:val="24"/>
          <w:szCs w:val="24"/>
        </w:rPr>
        <w:t xml:space="preserve">. 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 xml:space="preserve">6. Sprzedawany </w:t>
      </w:r>
      <w:r w:rsidR="00A24074" w:rsidRPr="00DB5C3B">
        <w:rPr>
          <w:rFonts w:ascii="Times New Roman" w:hAnsi="Times New Roman"/>
          <w:sz w:val="24"/>
          <w:szCs w:val="24"/>
          <w:u w:val="single"/>
        </w:rPr>
        <w:t>środek trwały</w:t>
      </w:r>
      <w:r w:rsidRPr="00DB5C3B">
        <w:rPr>
          <w:rFonts w:ascii="Times New Roman" w:hAnsi="Times New Roman"/>
          <w:sz w:val="24"/>
          <w:szCs w:val="24"/>
          <w:u w:val="single"/>
        </w:rPr>
        <w:t>:</w:t>
      </w: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8148" w:type="dxa"/>
        <w:jc w:val="center"/>
        <w:tblInd w:w="-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"/>
        <w:gridCol w:w="3014"/>
        <w:gridCol w:w="1559"/>
        <w:gridCol w:w="1276"/>
        <w:gridCol w:w="1664"/>
      </w:tblGrid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F56CEA">
            <w:pPr>
              <w:pStyle w:val="Bezodstpw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>Cena wywoławcza brutto</w:t>
            </w:r>
          </w:p>
        </w:tc>
      </w:tr>
      <w:tr w:rsidR="00F56CEA" w:rsidRPr="00DB5C3B" w:rsidTr="00DB5C3B">
        <w:trPr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CEA" w:rsidRPr="00DB5C3B" w:rsidRDefault="00F56CEA" w:rsidP="00A2407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b/>
                <w:sz w:val="24"/>
                <w:szCs w:val="24"/>
              </w:rPr>
              <w:t xml:space="preserve">Używana </w:t>
            </w:r>
            <w:proofErr w:type="spellStart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Trawersa</w:t>
            </w:r>
            <w:proofErr w:type="spellEnd"/>
            <w:r w:rsidRPr="00DB5C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przestawna do wózka widłowego TW–1,6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2.5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00,00 zł.</w:t>
            </w:r>
          </w:p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F9D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575,00 zł.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EA" w:rsidRPr="00DB5C3B" w:rsidRDefault="00F56CEA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6CEA" w:rsidRPr="00DB5C3B" w:rsidRDefault="00331F9D" w:rsidP="00422A6E">
            <w:pPr>
              <w:pStyle w:val="Bezodstpw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C3B">
              <w:rPr>
                <w:rFonts w:ascii="Times New Roman" w:hAnsi="Times New Roman"/>
                <w:sz w:val="24"/>
                <w:szCs w:val="24"/>
              </w:rPr>
              <w:t>3075</w:t>
            </w:r>
            <w:r w:rsidR="00F56CEA" w:rsidRPr="00DB5C3B">
              <w:rPr>
                <w:rFonts w:ascii="Times New Roman" w:hAnsi="Times New Roman"/>
                <w:sz w:val="24"/>
                <w:szCs w:val="24"/>
              </w:rPr>
              <w:t>,00 zł.</w:t>
            </w:r>
          </w:p>
        </w:tc>
      </w:tr>
    </w:tbl>
    <w:p w:rsid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DB5C3B" w:rsidRPr="00DB5C3B" w:rsidRDefault="00DB5C3B" w:rsidP="00AA1BE3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DB5C3B">
        <w:rPr>
          <w:rFonts w:ascii="Times New Roman" w:hAnsi="Times New Roman"/>
          <w:sz w:val="24"/>
          <w:szCs w:val="24"/>
          <w:u w:val="single"/>
        </w:rPr>
        <w:t>7. Wybór ofert i podpisanie umowy</w:t>
      </w:r>
    </w:p>
    <w:p w:rsidR="00AA1BE3" w:rsidRPr="00DB5C3B" w:rsidRDefault="00AA1BE3" w:rsidP="00AA1BE3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wybierze ofertę tego Oferenta, którego cena będzie równa lub wyższa od ceny wywoławczej. Wynik przetargu uznaje się za ważny po akceptacji Zarządu.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Umowa sprzedaży/kupna zostanie podpisana z Oferentem, który zaoferuje najkorzystniejszą cenę. Jeżeli Oferenci zaproponują taką sama cenę, wówczas </w:t>
      </w:r>
      <w:proofErr w:type="spellStart"/>
      <w:r w:rsidRPr="00DB5C3B">
        <w:rPr>
          <w:rFonts w:ascii="Times New Roman" w:hAnsi="Times New Roman"/>
          <w:sz w:val="24"/>
          <w:szCs w:val="24"/>
        </w:rPr>
        <w:t>ZWiK</w:t>
      </w:r>
      <w:proofErr w:type="spellEnd"/>
      <w:r w:rsidRPr="00DB5C3B">
        <w:rPr>
          <w:rFonts w:ascii="Times New Roman" w:hAnsi="Times New Roman"/>
          <w:sz w:val="24"/>
          <w:szCs w:val="24"/>
        </w:rPr>
        <w:t xml:space="preserve"> Sp. z o.o. ma prawo wybrać ofertę, która wpłynęła wcześniej do sekretariatu </w:t>
      </w:r>
      <w:r w:rsidRPr="00DB5C3B">
        <w:rPr>
          <w:rFonts w:ascii="Times New Roman" w:hAnsi="Times New Roman"/>
          <w:sz w:val="24"/>
          <w:szCs w:val="24"/>
        </w:rPr>
        <w:lastRenderedPageBreak/>
        <w:t>lub kontynuować w formie licytacji między tymi Oferentami. O terminie i warunkach licytacji Sprzedający powiadomi Oferentów pisemnie lub telefonicznie.</w:t>
      </w:r>
    </w:p>
    <w:p w:rsidR="00AA1BE3" w:rsidRPr="00DB5C3B" w:rsidRDefault="00AA1BE3" w:rsidP="00AA1BE3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Oferent odbierze przedmiot zamówienia po podpisaniu umowy kupna/sprzedaży oraz dokonaniu wpłaty na konto Sprzedającego lub w kasie Spółki ceny oferty. Konto do wpłaty: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>Bank BGŻ Oddział w Raciborzu 59 2030 0045 1110 0000 0175 8720.</w:t>
      </w: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AA1BE3">
      <w:pPr>
        <w:pStyle w:val="Bezodstpw"/>
        <w:ind w:left="1008"/>
        <w:rPr>
          <w:rFonts w:ascii="Times New Roman" w:hAnsi="Times New Roman"/>
          <w:sz w:val="24"/>
          <w:szCs w:val="24"/>
        </w:rPr>
      </w:pPr>
    </w:p>
    <w:p w:rsidR="00AA1BE3" w:rsidRPr="00DB5C3B" w:rsidRDefault="00AA1BE3" w:rsidP="00201CF2">
      <w:pPr>
        <w:pStyle w:val="Bezodstpw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Racibórz, dn. </w:t>
      </w:r>
      <w:r w:rsidR="00EF7A62">
        <w:rPr>
          <w:rFonts w:ascii="Times New Roman" w:hAnsi="Times New Roman"/>
          <w:sz w:val="24"/>
          <w:szCs w:val="24"/>
        </w:rPr>
        <w:t>24.05</w:t>
      </w:r>
      <w:r w:rsidR="00A24074" w:rsidRPr="00DB5C3B">
        <w:rPr>
          <w:rFonts w:ascii="Times New Roman" w:hAnsi="Times New Roman"/>
          <w:sz w:val="24"/>
          <w:szCs w:val="24"/>
        </w:rPr>
        <w:t>.2011</w:t>
      </w:r>
    </w:p>
    <w:p w:rsidR="00AA1BE3" w:rsidRPr="00DB5C3B" w:rsidRDefault="00AA1BE3" w:rsidP="00AA1BE3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DB5C3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930C87" w:rsidRPr="00DB5C3B" w:rsidRDefault="00930C87">
      <w:pPr>
        <w:rPr>
          <w:rFonts w:ascii="Times New Roman" w:hAnsi="Times New Roman"/>
          <w:sz w:val="24"/>
          <w:szCs w:val="24"/>
        </w:rPr>
      </w:pPr>
    </w:p>
    <w:sectPr w:rsidR="00930C87" w:rsidRPr="00DB5C3B" w:rsidSect="00DB5C3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BE3"/>
    <w:rsid w:val="00106B51"/>
    <w:rsid w:val="00191C69"/>
    <w:rsid w:val="00201CF2"/>
    <w:rsid w:val="0028558B"/>
    <w:rsid w:val="00331F9D"/>
    <w:rsid w:val="004C3C23"/>
    <w:rsid w:val="00603E35"/>
    <w:rsid w:val="007E6AEB"/>
    <w:rsid w:val="00930C87"/>
    <w:rsid w:val="00A24074"/>
    <w:rsid w:val="00AA1BE3"/>
    <w:rsid w:val="00CD0909"/>
    <w:rsid w:val="00DB5C3B"/>
    <w:rsid w:val="00EF7A62"/>
    <w:rsid w:val="00F51E91"/>
    <w:rsid w:val="00F56CEA"/>
    <w:rsid w:val="00FE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E3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A1B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B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A1BE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B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B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ojectorproducertxt55916">
    <w:name w:val="projector_producertxt_55916"/>
    <w:basedOn w:val="Domylnaczcionkaakapitu"/>
    <w:rsid w:val="00AA1BE3"/>
  </w:style>
  <w:style w:type="character" w:customStyle="1" w:styleId="apple-converted-space">
    <w:name w:val="apple-converted-space"/>
    <w:basedOn w:val="Domylnaczcionkaakapitu"/>
    <w:rsid w:val="00AA1BE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1B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1BE3"/>
    <w:rPr>
      <w:b/>
      <w:bCs/>
    </w:rPr>
  </w:style>
  <w:style w:type="character" w:customStyle="1" w:styleId="style4">
    <w:name w:val="style4"/>
    <w:basedOn w:val="Domylnaczcionkaakapitu"/>
    <w:rsid w:val="00AA1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69538">
          <w:marLeft w:val="150"/>
          <w:marRight w:val="15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0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wikraci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2011-05-25T05:05:00Z</cp:lastPrinted>
  <dcterms:created xsi:type="dcterms:W3CDTF">2011-04-05T08:11:00Z</dcterms:created>
  <dcterms:modified xsi:type="dcterms:W3CDTF">2011-05-25T05:05:00Z</dcterms:modified>
</cp:coreProperties>
</file>